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1F52C" w14:textId="4455923B" w:rsidR="00AA51A7" w:rsidRPr="0026696B" w:rsidRDefault="005C3103" w:rsidP="00AA51A7">
      <w:pPr>
        <w:pStyle w:val="Golobesedilo"/>
        <w:tabs>
          <w:tab w:val="left" w:pos="567"/>
        </w:tabs>
        <w:jc w:val="center"/>
        <w:rPr>
          <w:rFonts w:ascii="Calibri" w:hAnsi="Calibri" w:cs="Calibri"/>
          <w:b/>
          <w:sz w:val="22"/>
          <w:szCs w:val="22"/>
        </w:rPr>
      </w:pPr>
      <w:bookmarkStart w:id="0" w:name="_Hlk211511199"/>
      <w:r>
        <w:rPr>
          <w:rFonts w:ascii="Calibri" w:hAnsi="Calibri" w:cs="Calibri"/>
          <w:b/>
          <w:bCs/>
          <w:sz w:val="22"/>
          <w:szCs w:val="22"/>
          <w:lang w:val="en-GB"/>
        </w:rPr>
        <w:t>REGULATIONS ON DISPUTE RESOLUTION</w:t>
      </w:r>
      <w:r w:rsidR="006644ED">
        <w:rPr>
          <w:rFonts w:ascii="Calibri" w:hAnsi="Calibri" w:cs="Calibri"/>
          <w:b/>
          <w:bCs/>
          <w:sz w:val="22"/>
          <w:szCs w:val="22"/>
          <w:lang w:val="en-GB"/>
        </w:rPr>
        <w:t xml:space="preserve"> CHAMBER</w:t>
      </w:r>
      <w:r>
        <w:rPr>
          <w:rFonts w:ascii="Calibri" w:hAnsi="Calibri" w:cs="Calibri"/>
          <w:b/>
          <w:bCs/>
          <w:sz w:val="22"/>
          <w:szCs w:val="22"/>
          <w:lang w:val="en-GB"/>
        </w:rPr>
        <w:t xml:space="preserve"> </w:t>
      </w:r>
      <w:bookmarkEnd w:id="0"/>
    </w:p>
    <w:p w14:paraId="29576B55" w14:textId="77777777" w:rsidR="00AA51A7" w:rsidRPr="0026696B" w:rsidRDefault="00AA51A7" w:rsidP="00AA51A7">
      <w:pPr>
        <w:pStyle w:val="Golobesedilo"/>
        <w:tabs>
          <w:tab w:val="left" w:pos="567"/>
        </w:tabs>
        <w:rPr>
          <w:rFonts w:ascii="Calibri" w:hAnsi="Calibri" w:cs="Calibri"/>
          <w:b/>
          <w:sz w:val="22"/>
          <w:szCs w:val="22"/>
        </w:rPr>
      </w:pPr>
    </w:p>
    <w:p w14:paraId="19BD6742" w14:textId="77777777" w:rsidR="00AA51A7" w:rsidRPr="0026696B" w:rsidRDefault="00AA51A7" w:rsidP="00AA51A7">
      <w:pPr>
        <w:pStyle w:val="Golobesedilo"/>
        <w:tabs>
          <w:tab w:val="left" w:pos="567"/>
        </w:tabs>
        <w:rPr>
          <w:rFonts w:ascii="Calibri" w:hAnsi="Calibri" w:cs="Calibri"/>
          <w:b/>
          <w:sz w:val="22"/>
          <w:szCs w:val="22"/>
        </w:rPr>
      </w:pPr>
    </w:p>
    <w:p w14:paraId="122F1E7B" w14:textId="77777777" w:rsidR="00AA51A7" w:rsidRPr="0026696B" w:rsidRDefault="00000000" w:rsidP="00AA51A7">
      <w:pPr>
        <w:pStyle w:val="Golobesedilo"/>
        <w:tabs>
          <w:tab w:val="left" w:pos="567"/>
        </w:tabs>
        <w:rPr>
          <w:rFonts w:ascii="Calibri" w:hAnsi="Calibri" w:cs="Calibri"/>
          <w:b/>
          <w:sz w:val="22"/>
          <w:szCs w:val="22"/>
        </w:rPr>
      </w:pPr>
      <w:r>
        <w:rPr>
          <w:rFonts w:ascii="Calibri" w:hAnsi="Calibri" w:cs="Calibri"/>
          <w:b/>
          <w:bCs/>
          <w:sz w:val="22"/>
          <w:szCs w:val="22"/>
          <w:lang w:val="en-GB"/>
        </w:rPr>
        <w:t xml:space="preserve">I. </w:t>
      </w:r>
      <w:r>
        <w:rPr>
          <w:rFonts w:ascii="Calibri" w:hAnsi="Calibri" w:cs="Calibri"/>
          <w:b/>
          <w:bCs/>
          <w:sz w:val="22"/>
          <w:szCs w:val="22"/>
          <w:lang w:val="en-GB"/>
        </w:rPr>
        <w:tab/>
        <w:t>GENERAL PROVISIONS</w:t>
      </w:r>
    </w:p>
    <w:p w14:paraId="34B0FD72" w14:textId="77777777" w:rsidR="00AA51A7" w:rsidRPr="0026696B" w:rsidRDefault="00AA51A7" w:rsidP="00AA51A7">
      <w:pPr>
        <w:pStyle w:val="Golobesedilo"/>
        <w:tabs>
          <w:tab w:val="left" w:pos="567"/>
        </w:tabs>
        <w:jc w:val="center"/>
        <w:rPr>
          <w:rFonts w:ascii="Calibri" w:hAnsi="Calibri" w:cs="Calibri"/>
          <w:b/>
          <w:sz w:val="22"/>
          <w:szCs w:val="22"/>
        </w:rPr>
      </w:pPr>
    </w:p>
    <w:p w14:paraId="04F7D110" w14:textId="77777777" w:rsidR="00AA51A7" w:rsidRPr="0026696B" w:rsidRDefault="00000000" w:rsidP="00F87884">
      <w:pPr>
        <w:pStyle w:val="Golobesedilo"/>
        <w:tabs>
          <w:tab w:val="left" w:pos="567"/>
        </w:tabs>
        <w:jc w:val="center"/>
        <w:rPr>
          <w:rFonts w:ascii="Calibri" w:hAnsi="Calibri" w:cs="Calibri"/>
          <w:sz w:val="22"/>
          <w:szCs w:val="22"/>
        </w:rPr>
      </w:pPr>
      <w:r>
        <w:rPr>
          <w:rFonts w:ascii="Calibri" w:hAnsi="Calibri" w:cs="Calibri"/>
          <w:sz w:val="22"/>
          <w:szCs w:val="22"/>
          <w:lang w:val="en-GB"/>
        </w:rPr>
        <w:t>Article 1</w:t>
      </w:r>
    </w:p>
    <w:p w14:paraId="321C13B4" w14:textId="7D675753" w:rsidR="00AA51A7" w:rsidRPr="0026696B" w:rsidRDefault="00000000" w:rsidP="00AA51A7">
      <w:pPr>
        <w:pStyle w:val="Golobesedilo"/>
        <w:tabs>
          <w:tab w:val="left" w:pos="567"/>
        </w:tabs>
        <w:jc w:val="center"/>
        <w:rPr>
          <w:rFonts w:ascii="Calibri" w:hAnsi="Calibri" w:cs="Calibri"/>
          <w:b/>
          <w:sz w:val="22"/>
          <w:szCs w:val="22"/>
        </w:rPr>
      </w:pPr>
      <w:r>
        <w:rPr>
          <w:rFonts w:ascii="Calibri" w:hAnsi="Calibri" w:cs="Calibri"/>
          <w:b/>
          <w:bCs/>
          <w:sz w:val="22"/>
          <w:szCs w:val="22"/>
          <w:lang w:val="en-GB"/>
        </w:rPr>
        <w:t>(subject of regulation</w:t>
      </w:r>
      <w:r w:rsidR="005C3103">
        <w:rPr>
          <w:rFonts w:ascii="Calibri" w:hAnsi="Calibri" w:cs="Calibri"/>
          <w:b/>
          <w:bCs/>
          <w:sz w:val="22"/>
          <w:szCs w:val="22"/>
          <w:lang w:val="en-GB"/>
        </w:rPr>
        <w:t>s</w:t>
      </w:r>
      <w:r>
        <w:rPr>
          <w:rFonts w:ascii="Calibri" w:hAnsi="Calibri" w:cs="Calibri"/>
          <w:b/>
          <w:bCs/>
          <w:sz w:val="22"/>
          <w:szCs w:val="22"/>
          <w:lang w:val="en-GB"/>
        </w:rPr>
        <w:t>)</w:t>
      </w:r>
    </w:p>
    <w:p w14:paraId="7A2C9F67" w14:textId="77777777" w:rsidR="00AA51A7" w:rsidRPr="0026696B" w:rsidRDefault="00AA51A7" w:rsidP="00AA51A7">
      <w:pPr>
        <w:pStyle w:val="Golobesedilo"/>
        <w:tabs>
          <w:tab w:val="left" w:pos="567"/>
        </w:tabs>
        <w:jc w:val="center"/>
        <w:rPr>
          <w:rFonts w:ascii="Calibri" w:hAnsi="Calibri" w:cs="Calibri"/>
          <w:b/>
          <w:sz w:val="22"/>
          <w:szCs w:val="22"/>
        </w:rPr>
      </w:pPr>
    </w:p>
    <w:p w14:paraId="1CEC2968" w14:textId="78D1BA84" w:rsidR="00AA51A7" w:rsidRPr="0026696B" w:rsidRDefault="00000000">
      <w:pPr>
        <w:pStyle w:val="Golobesedilo"/>
        <w:numPr>
          <w:ilvl w:val="0"/>
          <w:numId w:val="34"/>
        </w:numPr>
        <w:tabs>
          <w:tab w:val="left" w:pos="567"/>
        </w:tabs>
        <w:ind w:left="0" w:hanging="11"/>
        <w:jc w:val="both"/>
        <w:rPr>
          <w:rFonts w:ascii="Calibri" w:hAnsi="Calibri" w:cs="Calibri"/>
          <w:sz w:val="22"/>
          <w:szCs w:val="22"/>
        </w:rPr>
      </w:pPr>
      <w:r>
        <w:rPr>
          <w:rFonts w:ascii="Calibri" w:hAnsi="Calibri" w:cs="Calibri"/>
          <w:sz w:val="22"/>
          <w:szCs w:val="22"/>
          <w:lang w:val="en-GB"/>
        </w:rPr>
        <w:t>Th</w:t>
      </w:r>
      <w:r w:rsidR="005C3103">
        <w:rPr>
          <w:rFonts w:ascii="Calibri" w:hAnsi="Calibri" w:cs="Calibri"/>
          <w:sz w:val="22"/>
          <w:szCs w:val="22"/>
          <w:lang w:val="en-GB"/>
        </w:rPr>
        <w:t>ese</w:t>
      </w:r>
      <w:r>
        <w:rPr>
          <w:rFonts w:ascii="Calibri" w:hAnsi="Calibri" w:cs="Calibri"/>
          <w:sz w:val="22"/>
          <w:szCs w:val="22"/>
          <w:lang w:val="en-GB"/>
        </w:rPr>
        <w:t xml:space="preserve"> </w:t>
      </w:r>
      <w:r w:rsidR="005C3103">
        <w:rPr>
          <w:rFonts w:ascii="Calibri" w:hAnsi="Calibri" w:cs="Calibri"/>
          <w:sz w:val="22"/>
          <w:szCs w:val="22"/>
          <w:lang w:val="en-GB"/>
        </w:rPr>
        <w:t>Regulations</w:t>
      </w:r>
      <w:r>
        <w:rPr>
          <w:rFonts w:ascii="Calibri" w:hAnsi="Calibri" w:cs="Calibri"/>
          <w:sz w:val="22"/>
          <w:szCs w:val="22"/>
          <w:lang w:val="en-GB"/>
        </w:rPr>
        <w:t xml:space="preserve"> regulates the organisation </w:t>
      </w:r>
      <w:proofErr w:type="gramStart"/>
      <w:r>
        <w:rPr>
          <w:rFonts w:ascii="Calibri" w:hAnsi="Calibri" w:cs="Calibri"/>
          <w:sz w:val="22"/>
          <w:szCs w:val="22"/>
          <w:lang w:val="en-GB"/>
        </w:rPr>
        <w:t>of,</w:t>
      </w:r>
      <w:proofErr w:type="gramEnd"/>
      <w:r>
        <w:rPr>
          <w:rFonts w:ascii="Calibri" w:hAnsi="Calibri" w:cs="Calibri"/>
          <w:sz w:val="22"/>
          <w:szCs w:val="22"/>
          <w:lang w:val="en-GB"/>
        </w:rPr>
        <w:t xml:space="preserve"> composition of and proceedings before the dispute resolution chamber at the Football Association of Slovenia (hereinafter: the dispute resolution chamber).</w:t>
      </w:r>
    </w:p>
    <w:p w14:paraId="2AFD3F58" w14:textId="77777777" w:rsidR="00AA51A7" w:rsidRPr="0026696B" w:rsidRDefault="00AA51A7" w:rsidP="00AA51A7">
      <w:pPr>
        <w:pStyle w:val="Golobesedilo"/>
        <w:tabs>
          <w:tab w:val="left" w:pos="567"/>
        </w:tabs>
        <w:ind w:hanging="11"/>
        <w:jc w:val="both"/>
        <w:rPr>
          <w:rFonts w:ascii="Calibri" w:hAnsi="Calibri" w:cs="Calibri"/>
          <w:sz w:val="22"/>
          <w:szCs w:val="22"/>
        </w:rPr>
      </w:pPr>
    </w:p>
    <w:p w14:paraId="5073CE29" w14:textId="4C2BCA7C" w:rsidR="00AA51A7" w:rsidRPr="0026696B" w:rsidRDefault="00000000">
      <w:pPr>
        <w:pStyle w:val="Golobesedilo"/>
        <w:numPr>
          <w:ilvl w:val="0"/>
          <w:numId w:val="34"/>
        </w:numPr>
        <w:tabs>
          <w:tab w:val="left" w:pos="567"/>
        </w:tabs>
        <w:ind w:left="0" w:hanging="11"/>
        <w:jc w:val="both"/>
        <w:rPr>
          <w:rFonts w:ascii="Calibri" w:hAnsi="Calibri" w:cs="Calibri"/>
          <w:sz w:val="22"/>
          <w:szCs w:val="22"/>
        </w:rPr>
      </w:pPr>
      <w:r>
        <w:rPr>
          <w:rFonts w:ascii="Calibri" w:hAnsi="Calibri" w:cs="Calibri"/>
          <w:sz w:val="22"/>
          <w:szCs w:val="22"/>
          <w:lang w:val="en-GB"/>
        </w:rPr>
        <w:t xml:space="preserve">The provisions of the law governing civil proceedings and the law governing arbitration and arbitration proceedings shall apply </w:t>
      </w:r>
      <w:r>
        <w:rPr>
          <w:rFonts w:ascii="Calibri" w:hAnsi="Calibri" w:cs="Calibri"/>
          <w:i/>
          <w:iCs/>
          <w:sz w:val="22"/>
          <w:szCs w:val="22"/>
          <w:lang w:val="en-GB"/>
        </w:rPr>
        <w:t>mutatis mutandis</w:t>
      </w:r>
      <w:r>
        <w:rPr>
          <w:rFonts w:ascii="Calibri" w:hAnsi="Calibri" w:cs="Calibri"/>
          <w:sz w:val="22"/>
          <w:szCs w:val="22"/>
          <w:lang w:val="en-GB"/>
        </w:rPr>
        <w:t xml:space="preserve"> to issues not regulated directly by th</w:t>
      </w:r>
      <w:r w:rsidR="005C3103">
        <w:rPr>
          <w:rFonts w:ascii="Calibri" w:hAnsi="Calibri" w:cs="Calibri"/>
          <w:sz w:val="22"/>
          <w:szCs w:val="22"/>
          <w:lang w:val="en-GB"/>
        </w:rPr>
        <w:t>e</w:t>
      </w:r>
      <w:r>
        <w:rPr>
          <w:rFonts w:ascii="Calibri" w:hAnsi="Calibri" w:cs="Calibri"/>
          <w:sz w:val="22"/>
          <w:szCs w:val="22"/>
          <w:lang w:val="en-GB"/>
        </w:rPr>
        <w:t>s</w:t>
      </w:r>
      <w:r w:rsidR="005C3103">
        <w:rPr>
          <w:rFonts w:ascii="Calibri" w:hAnsi="Calibri" w:cs="Calibri"/>
          <w:sz w:val="22"/>
          <w:szCs w:val="22"/>
          <w:lang w:val="en-GB"/>
        </w:rPr>
        <w:t>e</w:t>
      </w:r>
      <w:r>
        <w:rPr>
          <w:rFonts w:ascii="Calibri" w:hAnsi="Calibri" w:cs="Calibri"/>
          <w:sz w:val="22"/>
          <w:szCs w:val="22"/>
          <w:lang w:val="en-GB"/>
        </w:rPr>
        <w:t xml:space="preserve"> </w:t>
      </w:r>
      <w:r w:rsidR="005C3103">
        <w:rPr>
          <w:rFonts w:ascii="Calibri" w:hAnsi="Calibri" w:cs="Calibri"/>
          <w:sz w:val="22"/>
          <w:szCs w:val="22"/>
          <w:lang w:val="en-GB"/>
        </w:rPr>
        <w:t>Regulations</w:t>
      </w:r>
      <w:r>
        <w:rPr>
          <w:rFonts w:ascii="Calibri" w:hAnsi="Calibri" w:cs="Calibri"/>
          <w:sz w:val="22"/>
          <w:szCs w:val="22"/>
          <w:lang w:val="en-GB"/>
        </w:rPr>
        <w:t>.</w:t>
      </w:r>
    </w:p>
    <w:p w14:paraId="21A0211F" w14:textId="77777777" w:rsidR="00AA51A7" w:rsidRPr="0026696B" w:rsidRDefault="00AA51A7" w:rsidP="00AA51A7">
      <w:pPr>
        <w:pStyle w:val="Golobesedilo"/>
        <w:tabs>
          <w:tab w:val="left" w:pos="567"/>
        </w:tabs>
        <w:rPr>
          <w:rFonts w:ascii="Calibri" w:hAnsi="Calibri" w:cs="Calibri"/>
          <w:sz w:val="22"/>
          <w:szCs w:val="22"/>
        </w:rPr>
      </w:pPr>
    </w:p>
    <w:p w14:paraId="45A7D6C6" w14:textId="77777777" w:rsidR="00AA51A7" w:rsidRPr="0026696B" w:rsidRDefault="00000000" w:rsidP="00F87884">
      <w:pPr>
        <w:pStyle w:val="Golobesedilo"/>
        <w:tabs>
          <w:tab w:val="left" w:pos="567"/>
        </w:tabs>
        <w:jc w:val="center"/>
        <w:rPr>
          <w:rFonts w:ascii="Calibri" w:hAnsi="Calibri" w:cs="Calibri"/>
          <w:sz w:val="22"/>
          <w:szCs w:val="22"/>
        </w:rPr>
      </w:pPr>
      <w:r>
        <w:rPr>
          <w:rFonts w:ascii="Calibri" w:hAnsi="Calibri" w:cs="Calibri"/>
          <w:sz w:val="22"/>
          <w:szCs w:val="22"/>
          <w:lang w:val="en-GB"/>
        </w:rPr>
        <w:t>Article 2</w:t>
      </w:r>
    </w:p>
    <w:p w14:paraId="52E74FE8" w14:textId="77777777" w:rsidR="00AA51A7" w:rsidRPr="0026696B" w:rsidRDefault="00000000" w:rsidP="00AA51A7">
      <w:pPr>
        <w:pStyle w:val="Golobesedilo"/>
        <w:tabs>
          <w:tab w:val="left" w:pos="567"/>
        </w:tabs>
        <w:jc w:val="center"/>
        <w:rPr>
          <w:rFonts w:ascii="Calibri" w:hAnsi="Calibri" w:cs="Calibri"/>
          <w:b/>
          <w:sz w:val="22"/>
          <w:szCs w:val="22"/>
        </w:rPr>
      </w:pPr>
      <w:r>
        <w:rPr>
          <w:rFonts w:ascii="Calibri" w:hAnsi="Calibri" w:cs="Calibri"/>
          <w:b/>
          <w:bCs/>
          <w:sz w:val="22"/>
          <w:szCs w:val="22"/>
          <w:lang w:val="en-GB"/>
        </w:rPr>
        <w:t>(definition of terms)</w:t>
      </w:r>
    </w:p>
    <w:p w14:paraId="0EF1594A" w14:textId="77777777" w:rsidR="00AA51A7" w:rsidRPr="0026696B" w:rsidRDefault="00AA51A7" w:rsidP="00AA51A7">
      <w:pPr>
        <w:pStyle w:val="Golobesedilo"/>
        <w:tabs>
          <w:tab w:val="left" w:pos="567"/>
        </w:tabs>
        <w:rPr>
          <w:rFonts w:ascii="Calibri" w:hAnsi="Calibri" w:cs="Calibri"/>
          <w:b/>
          <w:sz w:val="22"/>
          <w:szCs w:val="22"/>
        </w:rPr>
      </w:pPr>
    </w:p>
    <w:p w14:paraId="5BFB35D6" w14:textId="13A9A615" w:rsidR="00AA51A7" w:rsidRPr="0026696B" w:rsidRDefault="00000000">
      <w:pPr>
        <w:pStyle w:val="Golobesedilo"/>
        <w:numPr>
          <w:ilvl w:val="0"/>
          <w:numId w:val="37"/>
        </w:numPr>
        <w:tabs>
          <w:tab w:val="left" w:pos="567"/>
        </w:tabs>
        <w:jc w:val="both"/>
        <w:rPr>
          <w:rFonts w:ascii="Calibri" w:hAnsi="Calibri" w:cs="Calibri"/>
          <w:sz w:val="22"/>
          <w:szCs w:val="22"/>
        </w:rPr>
      </w:pPr>
      <w:r>
        <w:rPr>
          <w:rFonts w:ascii="Calibri" w:hAnsi="Calibri" w:cs="Calibri"/>
          <w:sz w:val="22"/>
          <w:szCs w:val="22"/>
          <w:lang w:val="en-GB"/>
        </w:rPr>
        <w:t>The terms used in th</w:t>
      </w:r>
      <w:r w:rsidR="005C3103">
        <w:rPr>
          <w:rFonts w:ascii="Calibri" w:hAnsi="Calibri" w:cs="Calibri"/>
          <w:sz w:val="22"/>
          <w:szCs w:val="22"/>
          <w:lang w:val="en-GB"/>
        </w:rPr>
        <w:t>e</w:t>
      </w:r>
      <w:r>
        <w:rPr>
          <w:rFonts w:ascii="Calibri" w:hAnsi="Calibri" w:cs="Calibri"/>
          <w:sz w:val="22"/>
          <w:szCs w:val="22"/>
          <w:lang w:val="en-GB"/>
        </w:rPr>
        <w:t>s</w:t>
      </w:r>
      <w:r w:rsidR="005C3103">
        <w:rPr>
          <w:rFonts w:ascii="Calibri" w:hAnsi="Calibri" w:cs="Calibri"/>
          <w:sz w:val="22"/>
          <w:szCs w:val="22"/>
          <w:lang w:val="en-GB"/>
        </w:rPr>
        <w:t>e</w:t>
      </w:r>
      <w:r>
        <w:rPr>
          <w:rFonts w:ascii="Calibri" w:hAnsi="Calibri" w:cs="Calibri"/>
          <w:sz w:val="22"/>
          <w:szCs w:val="22"/>
          <w:lang w:val="en-GB"/>
        </w:rPr>
        <w:t xml:space="preserve"> </w:t>
      </w:r>
      <w:r w:rsidR="005C3103">
        <w:rPr>
          <w:rFonts w:ascii="Calibri" w:hAnsi="Calibri" w:cs="Calibri"/>
          <w:sz w:val="22"/>
          <w:szCs w:val="22"/>
          <w:lang w:val="en-GB"/>
        </w:rPr>
        <w:t>Regulations</w:t>
      </w:r>
      <w:r>
        <w:rPr>
          <w:rFonts w:ascii="Calibri" w:hAnsi="Calibri" w:cs="Calibri"/>
          <w:sz w:val="22"/>
          <w:szCs w:val="22"/>
          <w:lang w:val="en-GB"/>
        </w:rPr>
        <w:t xml:space="preserve"> shall have the following meanings ascribed to them: </w:t>
      </w:r>
    </w:p>
    <w:p w14:paraId="4F4D374C" w14:textId="77777777" w:rsidR="00AA51A7" w:rsidRPr="0026696B" w:rsidRDefault="00AA51A7" w:rsidP="00AA51A7">
      <w:pPr>
        <w:pStyle w:val="Golobesedilo"/>
        <w:tabs>
          <w:tab w:val="left" w:pos="567"/>
        </w:tabs>
        <w:jc w:val="both"/>
        <w:rPr>
          <w:rFonts w:ascii="Calibri" w:hAnsi="Calibri" w:cs="Calibri"/>
          <w:sz w:val="22"/>
          <w:szCs w:val="22"/>
        </w:rPr>
      </w:pPr>
    </w:p>
    <w:p w14:paraId="604F2F4E" w14:textId="77777777" w:rsidR="00AA51A7" w:rsidRPr="0026696B" w:rsidRDefault="00000000" w:rsidP="00AA51A7">
      <w:pPr>
        <w:pStyle w:val="Golobesedilo"/>
        <w:tabs>
          <w:tab w:val="left" w:pos="567"/>
        </w:tabs>
        <w:jc w:val="both"/>
        <w:rPr>
          <w:rFonts w:ascii="Calibri" w:hAnsi="Calibri" w:cs="Calibri"/>
          <w:sz w:val="22"/>
          <w:szCs w:val="22"/>
        </w:rPr>
      </w:pPr>
      <w:r>
        <w:rPr>
          <w:rFonts w:ascii="Calibri" w:hAnsi="Calibri" w:cs="Calibri"/>
          <w:sz w:val="22"/>
          <w:szCs w:val="22"/>
          <w:lang w:val="en-GB"/>
        </w:rPr>
        <w:t xml:space="preserve">(a) FIFA: Fédération Internationale de Football Association </w:t>
      </w:r>
    </w:p>
    <w:p w14:paraId="58D6B53A" w14:textId="77777777" w:rsidR="00AA51A7" w:rsidRPr="0026696B" w:rsidRDefault="00000000" w:rsidP="00AA51A7">
      <w:pPr>
        <w:pStyle w:val="Golobesedilo"/>
        <w:tabs>
          <w:tab w:val="left" w:pos="567"/>
        </w:tabs>
        <w:jc w:val="both"/>
        <w:rPr>
          <w:rFonts w:ascii="Calibri" w:hAnsi="Calibri" w:cs="Calibri"/>
          <w:sz w:val="22"/>
          <w:szCs w:val="22"/>
        </w:rPr>
      </w:pPr>
      <w:r>
        <w:rPr>
          <w:rFonts w:ascii="Calibri" w:hAnsi="Calibri" w:cs="Calibri"/>
          <w:sz w:val="22"/>
          <w:szCs w:val="22"/>
          <w:lang w:val="en-GB"/>
        </w:rPr>
        <w:t xml:space="preserve">(b) UEFA: Union des Associations </w:t>
      </w:r>
      <w:proofErr w:type="spellStart"/>
      <w:r>
        <w:rPr>
          <w:rFonts w:ascii="Calibri" w:hAnsi="Calibri" w:cs="Calibri"/>
          <w:sz w:val="22"/>
          <w:szCs w:val="22"/>
          <w:lang w:val="en-GB"/>
        </w:rPr>
        <w:t>Européennes</w:t>
      </w:r>
      <w:proofErr w:type="spellEnd"/>
      <w:r>
        <w:rPr>
          <w:rFonts w:ascii="Calibri" w:hAnsi="Calibri" w:cs="Calibri"/>
          <w:sz w:val="22"/>
          <w:szCs w:val="22"/>
          <w:lang w:val="en-GB"/>
        </w:rPr>
        <w:t xml:space="preserve"> de Football </w:t>
      </w:r>
    </w:p>
    <w:p w14:paraId="3FF34F82" w14:textId="77777777" w:rsidR="00AA51A7" w:rsidRPr="0026696B" w:rsidRDefault="00000000" w:rsidP="00AA51A7">
      <w:pPr>
        <w:pStyle w:val="Golobesedilo"/>
        <w:tabs>
          <w:tab w:val="left" w:pos="567"/>
        </w:tabs>
        <w:jc w:val="both"/>
        <w:rPr>
          <w:rFonts w:ascii="Calibri" w:hAnsi="Calibri" w:cs="Calibri"/>
          <w:sz w:val="22"/>
          <w:szCs w:val="22"/>
        </w:rPr>
      </w:pPr>
      <w:r>
        <w:rPr>
          <w:rFonts w:ascii="Calibri" w:hAnsi="Calibri" w:cs="Calibri"/>
          <w:sz w:val="22"/>
          <w:szCs w:val="22"/>
          <w:lang w:val="en-GB"/>
        </w:rPr>
        <w:t xml:space="preserve">(c) NZS: Nogometna </w:t>
      </w:r>
      <w:proofErr w:type="spellStart"/>
      <w:r>
        <w:rPr>
          <w:rFonts w:ascii="Calibri" w:hAnsi="Calibri" w:cs="Calibri"/>
          <w:sz w:val="22"/>
          <w:szCs w:val="22"/>
          <w:lang w:val="en-GB"/>
        </w:rPr>
        <w:t>zveza</w:t>
      </w:r>
      <w:proofErr w:type="spellEnd"/>
      <w:r>
        <w:rPr>
          <w:rFonts w:ascii="Calibri" w:hAnsi="Calibri" w:cs="Calibri"/>
          <w:sz w:val="22"/>
          <w:szCs w:val="22"/>
          <w:lang w:val="en-GB"/>
        </w:rPr>
        <w:t xml:space="preserve"> Slovenije (Football Association of Slovenia) </w:t>
      </w:r>
    </w:p>
    <w:p w14:paraId="743DF51B" w14:textId="77777777" w:rsidR="00AA51A7" w:rsidRPr="0026696B" w:rsidRDefault="00000000" w:rsidP="00AA51A7">
      <w:pPr>
        <w:pStyle w:val="Golobesedilo"/>
        <w:tabs>
          <w:tab w:val="left" w:pos="567"/>
        </w:tabs>
        <w:jc w:val="both"/>
        <w:rPr>
          <w:rFonts w:ascii="Calibri" w:hAnsi="Calibri" w:cs="Calibri"/>
          <w:sz w:val="22"/>
          <w:szCs w:val="22"/>
        </w:rPr>
      </w:pPr>
      <w:r>
        <w:rPr>
          <w:rFonts w:ascii="Calibri" w:hAnsi="Calibri" w:cs="Calibri"/>
          <w:sz w:val="22"/>
          <w:szCs w:val="22"/>
          <w:lang w:val="en-GB"/>
        </w:rPr>
        <w:t xml:space="preserve">(d) RS: Republic of Slovenia </w:t>
      </w:r>
    </w:p>
    <w:p w14:paraId="07F10692" w14:textId="77777777" w:rsidR="00AA51A7" w:rsidRPr="0026696B" w:rsidRDefault="00000000" w:rsidP="00AA51A7">
      <w:pPr>
        <w:pStyle w:val="Golobesedilo"/>
        <w:tabs>
          <w:tab w:val="left" w:pos="567"/>
        </w:tabs>
        <w:jc w:val="both"/>
        <w:rPr>
          <w:rFonts w:ascii="Calibri" w:hAnsi="Calibri" w:cs="Calibri"/>
          <w:sz w:val="22"/>
          <w:szCs w:val="22"/>
        </w:rPr>
      </w:pPr>
      <w:r>
        <w:rPr>
          <w:rFonts w:ascii="Calibri" w:hAnsi="Calibri" w:cs="Calibri"/>
          <w:sz w:val="22"/>
          <w:szCs w:val="22"/>
          <w:lang w:val="en-GB"/>
        </w:rPr>
        <w:t>(d) RFA: regional football association</w:t>
      </w:r>
    </w:p>
    <w:p w14:paraId="4495C8F5" w14:textId="77777777" w:rsidR="00AA51A7" w:rsidRPr="0026696B" w:rsidRDefault="00000000" w:rsidP="00AA51A7">
      <w:pPr>
        <w:pStyle w:val="Golobesedilo"/>
        <w:tabs>
          <w:tab w:val="left" w:pos="567"/>
        </w:tabs>
        <w:jc w:val="both"/>
        <w:rPr>
          <w:rFonts w:ascii="Calibri" w:hAnsi="Calibri" w:cs="Calibri"/>
          <w:sz w:val="22"/>
          <w:szCs w:val="22"/>
        </w:rPr>
      </w:pPr>
      <w:r>
        <w:rPr>
          <w:rFonts w:ascii="Calibri" w:hAnsi="Calibri" w:cs="Calibri"/>
          <w:sz w:val="22"/>
          <w:szCs w:val="22"/>
          <w:lang w:val="en-GB"/>
        </w:rPr>
        <w:t xml:space="preserve">(f) CAS: Court of Arbitration for Sport </w:t>
      </w:r>
    </w:p>
    <w:p w14:paraId="414B4881" w14:textId="0C92B670" w:rsidR="00AA51A7" w:rsidRPr="0026696B" w:rsidRDefault="00000000" w:rsidP="00AA51A7">
      <w:pPr>
        <w:pStyle w:val="Golobesedilo"/>
        <w:tabs>
          <w:tab w:val="left" w:pos="567"/>
        </w:tabs>
        <w:jc w:val="both"/>
        <w:rPr>
          <w:rFonts w:ascii="Calibri" w:hAnsi="Calibri" w:cs="Calibri"/>
          <w:sz w:val="22"/>
          <w:szCs w:val="22"/>
        </w:rPr>
      </w:pPr>
      <w:r>
        <w:rPr>
          <w:rFonts w:ascii="Calibri" w:hAnsi="Calibri" w:cs="Calibri"/>
          <w:sz w:val="22"/>
          <w:szCs w:val="22"/>
          <w:lang w:val="en-GB"/>
        </w:rPr>
        <w:t>(g) football club: a legal entity that is established in accordance with</w:t>
      </w:r>
      <w:r w:rsidR="005C3103">
        <w:rPr>
          <w:rFonts w:ascii="Calibri" w:hAnsi="Calibri" w:cs="Calibri"/>
          <w:sz w:val="22"/>
          <w:szCs w:val="22"/>
          <w:lang w:val="en-GB"/>
        </w:rPr>
        <w:t xml:space="preserve"> the</w:t>
      </w:r>
      <w:r>
        <w:rPr>
          <w:rFonts w:ascii="Calibri" w:hAnsi="Calibri" w:cs="Calibri"/>
          <w:sz w:val="22"/>
          <w:szCs w:val="22"/>
          <w:lang w:val="en-GB"/>
        </w:rPr>
        <w:t xml:space="preserve"> regulations applicable in Slovenia, has a registered office in Slovenia, is entered in the NZS register of clubs, is a member of the RFA of the region in which its registered office is located, and has at least one team in an official NZS competition </w:t>
      </w:r>
    </w:p>
    <w:p w14:paraId="00294D1E" w14:textId="2560DF58" w:rsidR="00AA51A7" w:rsidRPr="0026696B" w:rsidRDefault="00000000" w:rsidP="00AA51A7">
      <w:pPr>
        <w:pStyle w:val="Golobesedilo"/>
        <w:tabs>
          <w:tab w:val="left" w:pos="567"/>
        </w:tabs>
        <w:jc w:val="both"/>
        <w:rPr>
          <w:rFonts w:ascii="Calibri" w:hAnsi="Calibri" w:cs="Calibri"/>
          <w:sz w:val="22"/>
          <w:szCs w:val="22"/>
        </w:rPr>
      </w:pPr>
      <w:r>
        <w:rPr>
          <w:rFonts w:ascii="Calibri" w:hAnsi="Calibri" w:cs="Calibri"/>
          <w:sz w:val="22"/>
          <w:szCs w:val="22"/>
          <w:lang w:val="en-GB"/>
        </w:rPr>
        <w:t xml:space="preserve">(h) small-sided football club: a legal person that is established in accordance with </w:t>
      </w:r>
      <w:r w:rsidR="005C3103">
        <w:rPr>
          <w:rFonts w:ascii="Calibri" w:hAnsi="Calibri" w:cs="Calibri"/>
          <w:sz w:val="22"/>
          <w:szCs w:val="22"/>
          <w:lang w:val="en-GB"/>
        </w:rPr>
        <w:t xml:space="preserve">the </w:t>
      </w:r>
      <w:r>
        <w:rPr>
          <w:rFonts w:ascii="Calibri" w:hAnsi="Calibri" w:cs="Calibri"/>
          <w:sz w:val="22"/>
          <w:szCs w:val="22"/>
          <w:lang w:val="en-GB"/>
        </w:rPr>
        <w:t xml:space="preserve">regulations applicable in Slovenia, has a registered office in Slovenia, is entered in the NZS register of small-sided football clubs, is a member of the RFA of the region in which its registered office is located, and has at least one team in an official NZS competition </w:t>
      </w:r>
    </w:p>
    <w:p w14:paraId="4B80199E" w14:textId="3E2BD53E" w:rsidR="00AA51A7" w:rsidRPr="0026696B" w:rsidRDefault="00000000" w:rsidP="00AA51A7">
      <w:pPr>
        <w:pStyle w:val="Golobesedilo"/>
        <w:tabs>
          <w:tab w:val="left" w:pos="567"/>
        </w:tabs>
        <w:jc w:val="both"/>
        <w:rPr>
          <w:rFonts w:ascii="Calibri" w:hAnsi="Calibri" w:cs="Calibri"/>
          <w:sz w:val="22"/>
          <w:szCs w:val="22"/>
        </w:rPr>
      </w:pPr>
      <w:r>
        <w:rPr>
          <w:rFonts w:ascii="Calibri" w:hAnsi="Calibri" w:cs="Calibri"/>
          <w:sz w:val="22"/>
          <w:szCs w:val="22"/>
          <w:lang w:val="en-GB"/>
        </w:rPr>
        <w:t>(</w:t>
      </w:r>
      <w:proofErr w:type="spellStart"/>
      <w:r>
        <w:rPr>
          <w:rFonts w:ascii="Calibri" w:hAnsi="Calibri" w:cs="Calibri"/>
          <w:sz w:val="22"/>
          <w:szCs w:val="22"/>
          <w:lang w:val="en-GB"/>
        </w:rPr>
        <w:t>i</w:t>
      </w:r>
      <w:proofErr w:type="spellEnd"/>
      <w:r>
        <w:rPr>
          <w:rFonts w:ascii="Calibri" w:hAnsi="Calibri" w:cs="Calibri"/>
          <w:sz w:val="22"/>
          <w:szCs w:val="22"/>
          <w:lang w:val="en-GB"/>
        </w:rPr>
        <w:t xml:space="preserve">) women’s football club: a legal person that is established in accordance with </w:t>
      </w:r>
      <w:r w:rsidR="005C3103">
        <w:rPr>
          <w:rFonts w:ascii="Calibri" w:hAnsi="Calibri" w:cs="Calibri"/>
          <w:sz w:val="22"/>
          <w:szCs w:val="22"/>
          <w:lang w:val="en-GB"/>
        </w:rPr>
        <w:t xml:space="preserve">the </w:t>
      </w:r>
      <w:r>
        <w:rPr>
          <w:rFonts w:ascii="Calibri" w:hAnsi="Calibri" w:cs="Calibri"/>
          <w:sz w:val="22"/>
          <w:szCs w:val="22"/>
          <w:lang w:val="en-GB"/>
        </w:rPr>
        <w:t>regulations applicable in Slovenia, has a registered office in Slovenia, is entered in the NZS register of women’s football clubs, is a member of the RFA of the region in which its registered office is located, and has at least one team in an official NZS competition</w:t>
      </w:r>
    </w:p>
    <w:p w14:paraId="0C639234" w14:textId="77777777" w:rsidR="00AA51A7" w:rsidRPr="0026696B" w:rsidRDefault="00000000" w:rsidP="67572EBD">
      <w:pPr>
        <w:pStyle w:val="Golobesedilo"/>
        <w:tabs>
          <w:tab w:val="left" w:pos="567"/>
        </w:tabs>
        <w:jc w:val="both"/>
        <w:rPr>
          <w:rFonts w:ascii="Calibri" w:hAnsi="Calibri" w:cs="Calibri"/>
          <w:sz w:val="22"/>
          <w:szCs w:val="22"/>
        </w:rPr>
      </w:pPr>
      <w:r>
        <w:rPr>
          <w:rFonts w:ascii="Calibri" w:hAnsi="Calibri" w:cs="Calibri"/>
          <w:sz w:val="22"/>
          <w:szCs w:val="22"/>
          <w:lang w:val="en-GB"/>
        </w:rPr>
        <w:t>(j) player: any player of football or small-sided football who is registered with the NZS</w:t>
      </w:r>
    </w:p>
    <w:p w14:paraId="62EC818C" w14:textId="77777777" w:rsidR="006171D3" w:rsidRPr="006171D3" w:rsidRDefault="00000000" w:rsidP="006171D3">
      <w:pPr>
        <w:pStyle w:val="Golobesedilo"/>
        <w:tabs>
          <w:tab w:val="left" w:pos="567"/>
        </w:tabs>
        <w:jc w:val="both"/>
        <w:rPr>
          <w:rFonts w:ascii="Calibri" w:hAnsi="Calibri" w:cs="Calibri"/>
          <w:sz w:val="22"/>
          <w:szCs w:val="22"/>
        </w:rPr>
      </w:pPr>
      <w:r>
        <w:rPr>
          <w:rFonts w:ascii="Calibri" w:hAnsi="Calibri" w:cs="Calibri"/>
          <w:sz w:val="22"/>
          <w:szCs w:val="22"/>
          <w:lang w:val="en-GB"/>
        </w:rPr>
        <w:t>(k) coach: any coach who has coach status in accordance with the PRSI</w:t>
      </w:r>
    </w:p>
    <w:p w14:paraId="2632BB97" w14:textId="77777777" w:rsidR="00AA51A7" w:rsidRPr="0026696B" w:rsidRDefault="00000000" w:rsidP="001959B3">
      <w:pPr>
        <w:pStyle w:val="Golobesedilo"/>
        <w:tabs>
          <w:tab w:val="left" w:pos="567"/>
        </w:tabs>
        <w:rPr>
          <w:rFonts w:ascii="Calibri" w:hAnsi="Calibri" w:cs="Calibri"/>
          <w:sz w:val="22"/>
          <w:szCs w:val="22"/>
        </w:rPr>
      </w:pPr>
      <w:r>
        <w:rPr>
          <w:rFonts w:ascii="Calibri" w:hAnsi="Calibri" w:cs="Calibri"/>
          <w:sz w:val="22"/>
          <w:szCs w:val="22"/>
          <w:lang w:val="en-GB"/>
        </w:rPr>
        <w:t>(l) football agent: any person who is a football agent in accordance with the FIFA Football Agent Regulations or the FIFA Match Agents Regulations</w:t>
      </w:r>
      <w:r>
        <w:rPr>
          <w:rFonts w:ascii="Calibri" w:hAnsi="Calibri" w:cs="Calibri"/>
          <w:sz w:val="22"/>
          <w:szCs w:val="22"/>
          <w:lang w:val="en-GB"/>
        </w:rPr>
        <w:br/>
        <w:t>(m) official: any person playing an official role in football, in particular a person in charge, a member of a body, a member of a committee, a referee, an assistant referee, a coach and any other person in charge of technical, health and administrative matters at the NZS, an RFA, a league, a football club, a small-sided football club or a women’s football club</w:t>
      </w:r>
    </w:p>
    <w:p w14:paraId="035360A2" w14:textId="77777777" w:rsidR="00AA51A7" w:rsidRPr="0026696B" w:rsidRDefault="00000000" w:rsidP="00AA51A7">
      <w:pPr>
        <w:pStyle w:val="Golobesedilo"/>
        <w:tabs>
          <w:tab w:val="left" w:pos="567"/>
        </w:tabs>
        <w:jc w:val="both"/>
        <w:rPr>
          <w:rStyle w:val="apple-style-span"/>
          <w:rFonts w:ascii="Calibri" w:hAnsi="Calibri" w:cs="Calibri"/>
          <w:sz w:val="22"/>
          <w:szCs w:val="22"/>
        </w:rPr>
      </w:pPr>
      <w:r>
        <w:rPr>
          <w:rFonts w:ascii="Calibri" w:hAnsi="Calibri" w:cs="Calibri"/>
          <w:sz w:val="22"/>
          <w:szCs w:val="22"/>
          <w:lang w:val="en-GB"/>
        </w:rPr>
        <w:t xml:space="preserve">(n) </w:t>
      </w:r>
      <w:proofErr w:type="spellStart"/>
      <w:r>
        <w:rPr>
          <w:rFonts w:ascii="Calibri" w:hAnsi="Calibri" w:cs="Calibri"/>
          <w:sz w:val="22"/>
          <w:szCs w:val="22"/>
          <w:lang w:val="en-GB"/>
        </w:rPr>
        <w:t>FIFPro</w:t>
      </w:r>
      <w:proofErr w:type="spellEnd"/>
      <w:r>
        <w:rPr>
          <w:rFonts w:ascii="Calibri" w:hAnsi="Calibri" w:cs="Calibri"/>
          <w:sz w:val="22"/>
          <w:szCs w:val="22"/>
          <w:lang w:val="en-GB"/>
        </w:rPr>
        <w:t>: International Federation of Professional Footballers</w:t>
      </w:r>
    </w:p>
    <w:p w14:paraId="30AED2FC" w14:textId="48501207" w:rsidR="67572EBD" w:rsidRPr="001959B3" w:rsidRDefault="00000000" w:rsidP="67572EBD">
      <w:pPr>
        <w:pStyle w:val="Golobesedilo"/>
        <w:tabs>
          <w:tab w:val="left" w:pos="567"/>
        </w:tabs>
        <w:jc w:val="both"/>
        <w:rPr>
          <w:rFonts w:ascii="Calibri" w:hAnsi="Calibri" w:cs="Calibri"/>
          <w:sz w:val="22"/>
          <w:szCs w:val="22"/>
        </w:rPr>
      </w:pPr>
      <w:r>
        <w:rPr>
          <w:rFonts w:ascii="Calibri" w:hAnsi="Calibri" w:cs="Calibri"/>
          <w:sz w:val="22"/>
          <w:szCs w:val="22"/>
          <w:lang w:val="en-GB"/>
        </w:rPr>
        <w:lastRenderedPageBreak/>
        <w:t xml:space="preserve">(o) PRSI: the NZS’s </w:t>
      </w:r>
      <w:r w:rsidR="005C3103">
        <w:rPr>
          <w:rFonts w:ascii="Calibri" w:hAnsi="Calibri" w:cs="Calibri"/>
          <w:sz w:val="22"/>
          <w:szCs w:val="22"/>
          <w:lang w:val="en-GB"/>
        </w:rPr>
        <w:t>Regulations</w:t>
      </w:r>
      <w:r>
        <w:rPr>
          <w:rFonts w:ascii="Calibri" w:hAnsi="Calibri" w:cs="Calibri"/>
          <w:sz w:val="22"/>
          <w:szCs w:val="22"/>
          <w:lang w:val="en-GB"/>
        </w:rPr>
        <w:t xml:space="preserve"> on the registration and status of players</w:t>
      </w:r>
    </w:p>
    <w:p w14:paraId="3DE0E6DD" w14:textId="77777777" w:rsidR="00AA51A7" w:rsidRPr="0026696B" w:rsidRDefault="00AA51A7" w:rsidP="00AA51A7">
      <w:pPr>
        <w:pStyle w:val="Golobesedilo"/>
        <w:tabs>
          <w:tab w:val="left" w:pos="567"/>
        </w:tabs>
        <w:ind w:left="570"/>
        <w:jc w:val="both"/>
        <w:rPr>
          <w:rFonts w:ascii="Calibri" w:hAnsi="Calibri" w:cs="Calibri"/>
          <w:sz w:val="22"/>
          <w:szCs w:val="22"/>
        </w:rPr>
      </w:pPr>
    </w:p>
    <w:p w14:paraId="78058A8B" w14:textId="60337793" w:rsidR="00AA51A7" w:rsidRDefault="00000000">
      <w:pPr>
        <w:pStyle w:val="Golobesedilo"/>
        <w:numPr>
          <w:ilvl w:val="0"/>
          <w:numId w:val="37"/>
        </w:numPr>
        <w:tabs>
          <w:tab w:val="left" w:pos="567"/>
        </w:tabs>
        <w:jc w:val="both"/>
        <w:rPr>
          <w:rFonts w:ascii="Calibri" w:hAnsi="Calibri" w:cs="Calibri"/>
          <w:sz w:val="22"/>
          <w:szCs w:val="22"/>
        </w:rPr>
      </w:pPr>
      <w:r>
        <w:rPr>
          <w:rFonts w:ascii="Calibri" w:hAnsi="Calibri" w:cs="Calibri"/>
          <w:sz w:val="22"/>
          <w:szCs w:val="22"/>
          <w:lang w:val="en-GB"/>
        </w:rPr>
        <w:t>Any reference to individuals in th</w:t>
      </w:r>
      <w:r w:rsidR="005C3103">
        <w:rPr>
          <w:rFonts w:ascii="Calibri" w:hAnsi="Calibri" w:cs="Calibri"/>
          <w:sz w:val="22"/>
          <w:szCs w:val="22"/>
          <w:lang w:val="en-GB"/>
        </w:rPr>
        <w:t>e</w:t>
      </w:r>
      <w:r>
        <w:rPr>
          <w:rFonts w:ascii="Calibri" w:hAnsi="Calibri" w:cs="Calibri"/>
          <w:sz w:val="22"/>
          <w:szCs w:val="22"/>
          <w:lang w:val="en-GB"/>
        </w:rPr>
        <w:t>s</w:t>
      </w:r>
      <w:r w:rsidR="005C3103">
        <w:rPr>
          <w:rFonts w:ascii="Calibri" w:hAnsi="Calibri" w:cs="Calibri"/>
          <w:sz w:val="22"/>
          <w:szCs w:val="22"/>
          <w:lang w:val="en-GB"/>
        </w:rPr>
        <w:t>e</w:t>
      </w:r>
      <w:r>
        <w:rPr>
          <w:rFonts w:ascii="Calibri" w:hAnsi="Calibri" w:cs="Calibri"/>
          <w:sz w:val="22"/>
          <w:szCs w:val="22"/>
          <w:lang w:val="en-GB"/>
        </w:rPr>
        <w:t xml:space="preserve"> </w:t>
      </w:r>
      <w:r w:rsidR="005C3103">
        <w:rPr>
          <w:rFonts w:ascii="Calibri" w:hAnsi="Calibri" w:cs="Calibri"/>
          <w:sz w:val="22"/>
          <w:szCs w:val="22"/>
          <w:lang w:val="en-GB"/>
        </w:rPr>
        <w:t>Regulations</w:t>
      </w:r>
      <w:r>
        <w:rPr>
          <w:rFonts w:ascii="Calibri" w:hAnsi="Calibri" w:cs="Calibri"/>
          <w:sz w:val="22"/>
          <w:szCs w:val="22"/>
          <w:lang w:val="en-GB"/>
        </w:rPr>
        <w:t xml:space="preserve"> is </w:t>
      </w:r>
      <w:proofErr w:type="gramStart"/>
      <w:r>
        <w:rPr>
          <w:rFonts w:ascii="Calibri" w:hAnsi="Calibri" w:cs="Calibri"/>
          <w:sz w:val="22"/>
          <w:szCs w:val="22"/>
          <w:lang w:val="en-GB"/>
        </w:rPr>
        <w:t>gender-neutral</w:t>
      </w:r>
      <w:proofErr w:type="gramEnd"/>
      <w:r>
        <w:rPr>
          <w:rFonts w:ascii="Calibri" w:hAnsi="Calibri" w:cs="Calibri"/>
          <w:sz w:val="22"/>
          <w:szCs w:val="22"/>
          <w:lang w:val="en-GB"/>
        </w:rPr>
        <w:t>. Any term used in the singular may be construed as plural where appropriate, and vice-versa.</w:t>
      </w:r>
    </w:p>
    <w:p w14:paraId="07A0E3AC" w14:textId="77777777" w:rsidR="00584A3E" w:rsidRDefault="00584A3E" w:rsidP="00511C57">
      <w:pPr>
        <w:pStyle w:val="Golobesedilo"/>
        <w:tabs>
          <w:tab w:val="left" w:pos="567"/>
        </w:tabs>
        <w:jc w:val="both"/>
        <w:rPr>
          <w:rFonts w:ascii="Calibri" w:hAnsi="Calibri" w:cs="Calibri"/>
          <w:sz w:val="22"/>
          <w:szCs w:val="22"/>
        </w:rPr>
      </w:pPr>
    </w:p>
    <w:p w14:paraId="424AE3A0" w14:textId="7836ACF1" w:rsidR="00584A3E" w:rsidRPr="0026696B" w:rsidRDefault="00000000">
      <w:pPr>
        <w:pStyle w:val="Golobesedilo"/>
        <w:numPr>
          <w:ilvl w:val="0"/>
          <w:numId w:val="37"/>
        </w:numPr>
        <w:tabs>
          <w:tab w:val="left" w:pos="567"/>
        </w:tabs>
        <w:jc w:val="both"/>
        <w:rPr>
          <w:rFonts w:ascii="Calibri" w:hAnsi="Calibri" w:cs="Calibri"/>
          <w:sz w:val="22"/>
          <w:szCs w:val="22"/>
        </w:rPr>
      </w:pPr>
      <w:r>
        <w:rPr>
          <w:rFonts w:ascii="Calibri" w:hAnsi="Calibri" w:cs="Calibri"/>
          <w:sz w:val="22"/>
          <w:szCs w:val="22"/>
          <w:lang w:val="en-GB"/>
        </w:rPr>
        <w:t>Wherever th</w:t>
      </w:r>
      <w:r w:rsidR="005C3103">
        <w:rPr>
          <w:rFonts w:ascii="Calibri" w:hAnsi="Calibri" w:cs="Calibri"/>
          <w:sz w:val="22"/>
          <w:szCs w:val="22"/>
          <w:lang w:val="en-GB"/>
        </w:rPr>
        <w:t>e</w:t>
      </w:r>
      <w:r>
        <w:rPr>
          <w:rFonts w:ascii="Calibri" w:hAnsi="Calibri" w:cs="Calibri"/>
          <w:sz w:val="22"/>
          <w:szCs w:val="22"/>
          <w:lang w:val="en-GB"/>
        </w:rPr>
        <w:t>s</w:t>
      </w:r>
      <w:r w:rsidR="005C3103">
        <w:rPr>
          <w:rFonts w:ascii="Calibri" w:hAnsi="Calibri" w:cs="Calibri"/>
          <w:sz w:val="22"/>
          <w:szCs w:val="22"/>
          <w:lang w:val="en-GB"/>
        </w:rPr>
        <w:t>e</w:t>
      </w:r>
      <w:r>
        <w:rPr>
          <w:rFonts w:ascii="Calibri" w:hAnsi="Calibri" w:cs="Calibri"/>
          <w:sz w:val="22"/>
          <w:szCs w:val="22"/>
          <w:lang w:val="en-GB"/>
        </w:rPr>
        <w:t xml:space="preserve"> </w:t>
      </w:r>
      <w:r w:rsidR="005C3103">
        <w:rPr>
          <w:rFonts w:ascii="Calibri" w:hAnsi="Calibri" w:cs="Calibri"/>
          <w:sz w:val="22"/>
          <w:szCs w:val="22"/>
          <w:lang w:val="en-GB"/>
        </w:rPr>
        <w:t>Regulations</w:t>
      </w:r>
      <w:r>
        <w:rPr>
          <w:rFonts w:ascii="Calibri" w:hAnsi="Calibri" w:cs="Calibri"/>
          <w:sz w:val="22"/>
          <w:szCs w:val="22"/>
          <w:lang w:val="en-GB"/>
        </w:rPr>
        <w:t xml:space="preserve"> uses the term “panel”, the provision shall also apply to decisions and actions of a single judge when the dispute is being adjudicated by a single judge. </w:t>
      </w:r>
    </w:p>
    <w:p w14:paraId="4E0B360F" w14:textId="77777777" w:rsidR="00AA51A7" w:rsidRPr="0026696B" w:rsidRDefault="00AA51A7" w:rsidP="00AA51A7">
      <w:pPr>
        <w:pStyle w:val="Golobesedilo"/>
        <w:tabs>
          <w:tab w:val="left" w:pos="567"/>
        </w:tabs>
        <w:ind w:left="720"/>
        <w:jc w:val="both"/>
        <w:rPr>
          <w:rFonts w:ascii="Calibri" w:hAnsi="Calibri" w:cs="Calibri"/>
          <w:sz w:val="22"/>
          <w:szCs w:val="22"/>
        </w:rPr>
      </w:pPr>
    </w:p>
    <w:p w14:paraId="1F25BB7D" w14:textId="77777777" w:rsidR="00B4510F" w:rsidRPr="0026696B" w:rsidRDefault="00B4510F" w:rsidP="00AA51A7">
      <w:pPr>
        <w:pStyle w:val="Golobesedilo"/>
        <w:tabs>
          <w:tab w:val="left" w:pos="567"/>
        </w:tabs>
        <w:ind w:left="720"/>
        <w:jc w:val="both"/>
        <w:rPr>
          <w:rFonts w:ascii="Calibri" w:hAnsi="Calibri" w:cs="Calibri"/>
          <w:sz w:val="22"/>
          <w:szCs w:val="22"/>
        </w:rPr>
      </w:pPr>
    </w:p>
    <w:p w14:paraId="05965C51" w14:textId="77777777" w:rsidR="00AA51A7" w:rsidRPr="0026696B" w:rsidRDefault="00000000" w:rsidP="00F87884">
      <w:pPr>
        <w:pStyle w:val="Golobesedilo"/>
        <w:tabs>
          <w:tab w:val="left" w:pos="567"/>
        </w:tabs>
        <w:jc w:val="center"/>
        <w:rPr>
          <w:rFonts w:ascii="Calibri" w:hAnsi="Calibri" w:cs="Calibri"/>
          <w:sz w:val="22"/>
          <w:szCs w:val="22"/>
        </w:rPr>
      </w:pPr>
      <w:r>
        <w:rPr>
          <w:rFonts w:ascii="Calibri" w:hAnsi="Calibri" w:cs="Calibri"/>
          <w:sz w:val="22"/>
          <w:szCs w:val="22"/>
          <w:lang w:val="en-GB"/>
        </w:rPr>
        <w:t>Article 3</w:t>
      </w:r>
    </w:p>
    <w:p w14:paraId="746041DA" w14:textId="77777777" w:rsidR="00AA51A7" w:rsidRPr="0026696B" w:rsidRDefault="00000000" w:rsidP="00AA51A7">
      <w:pPr>
        <w:pStyle w:val="Golobesedilo"/>
        <w:tabs>
          <w:tab w:val="left" w:pos="567"/>
        </w:tabs>
        <w:jc w:val="center"/>
        <w:rPr>
          <w:rFonts w:ascii="Calibri" w:hAnsi="Calibri" w:cs="Calibri"/>
          <w:b/>
          <w:sz w:val="22"/>
          <w:szCs w:val="22"/>
        </w:rPr>
      </w:pPr>
      <w:r>
        <w:rPr>
          <w:rFonts w:ascii="Calibri" w:hAnsi="Calibri" w:cs="Calibri"/>
          <w:b/>
          <w:bCs/>
          <w:sz w:val="22"/>
          <w:szCs w:val="22"/>
          <w:lang w:val="en-GB"/>
        </w:rPr>
        <w:t>(form and independence of functioning)</w:t>
      </w:r>
    </w:p>
    <w:p w14:paraId="2BCB2B67" w14:textId="77777777" w:rsidR="00AA51A7" w:rsidRPr="0026696B" w:rsidRDefault="00AA51A7" w:rsidP="00AA51A7">
      <w:pPr>
        <w:pStyle w:val="Golobesedilo"/>
        <w:tabs>
          <w:tab w:val="left" w:pos="567"/>
        </w:tabs>
        <w:jc w:val="both"/>
        <w:rPr>
          <w:rFonts w:ascii="Calibri" w:hAnsi="Calibri" w:cs="Calibri"/>
          <w:sz w:val="22"/>
          <w:szCs w:val="22"/>
        </w:rPr>
      </w:pPr>
    </w:p>
    <w:p w14:paraId="2C4CD4C7" w14:textId="77777777" w:rsidR="00AA51A7" w:rsidRPr="0026696B" w:rsidRDefault="00000000">
      <w:pPr>
        <w:pStyle w:val="Golobesedilo"/>
        <w:numPr>
          <w:ilvl w:val="0"/>
          <w:numId w:val="13"/>
        </w:numPr>
        <w:tabs>
          <w:tab w:val="left" w:pos="567"/>
        </w:tabs>
        <w:ind w:left="0" w:hanging="11"/>
        <w:jc w:val="both"/>
        <w:rPr>
          <w:rFonts w:ascii="Calibri" w:hAnsi="Calibri" w:cs="Calibri"/>
          <w:sz w:val="22"/>
          <w:szCs w:val="22"/>
        </w:rPr>
      </w:pPr>
      <w:r>
        <w:rPr>
          <w:rFonts w:ascii="Calibri" w:hAnsi="Calibri" w:cs="Calibri"/>
          <w:sz w:val="22"/>
          <w:szCs w:val="22"/>
          <w:lang w:val="en-GB"/>
        </w:rPr>
        <w:t xml:space="preserve">The dispute resolution chamber shall function in the form of a single-instance permanent </w:t>
      </w:r>
      <w:proofErr w:type="gramStart"/>
      <w:r>
        <w:rPr>
          <w:rFonts w:ascii="Calibri" w:hAnsi="Calibri" w:cs="Calibri"/>
          <w:sz w:val="22"/>
          <w:szCs w:val="22"/>
          <w:lang w:val="en-GB"/>
        </w:rPr>
        <w:t>tribunal, and</w:t>
      </w:r>
      <w:proofErr w:type="gramEnd"/>
      <w:r>
        <w:rPr>
          <w:rFonts w:ascii="Calibri" w:hAnsi="Calibri" w:cs="Calibri"/>
          <w:sz w:val="22"/>
          <w:szCs w:val="22"/>
          <w:lang w:val="en-GB"/>
        </w:rPr>
        <w:t xml:space="preserve"> shall be independent and impartial in its work.</w:t>
      </w:r>
    </w:p>
    <w:p w14:paraId="1A8B9F47" w14:textId="77777777" w:rsidR="00AA51A7" w:rsidRPr="0026696B" w:rsidRDefault="00AA51A7" w:rsidP="00AA51A7">
      <w:pPr>
        <w:pStyle w:val="Golobesedilo"/>
        <w:tabs>
          <w:tab w:val="left" w:pos="567"/>
        </w:tabs>
        <w:ind w:hanging="11"/>
        <w:jc w:val="both"/>
        <w:rPr>
          <w:rFonts w:ascii="Calibri" w:hAnsi="Calibri" w:cs="Calibri"/>
          <w:sz w:val="22"/>
          <w:szCs w:val="22"/>
        </w:rPr>
      </w:pPr>
    </w:p>
    <w:p w14:paraId="796A171E" w14:textId="77777777" w:rsidR="00AA51A7" w:rsidRPr="0026696B" w:rsidRDefault="00000000">
      <w:pPr>
        <w:pStyle w:val="Golobesedilo"/>
        <w:numPr>
          <w:ilvl w:val="0"/>
          <w:numId w:val="13"/>
        </w:numPr>
        <w:tabs>
          <w:tab w:val="left" w:pos="567"/>
        </w:tabs>
        <w:ind w:left="0" w:hanging="11"/>
        <w:jc w:val="both"/>
        <w:rPr>
          <w:rFonts w:ascii="Calibri" w:hAnsi="Calibri" w:cs="Calibri"/>
          <w:sz w:val="22"/>
          <w:szCs w:val="22"/>
        </w:rPr>
      </w:pPr>
      <w:r>
        <w:rPr>
          <w:rFonts w:ascii="Calibri" w:hAnsi="Calibri" w:cs="Calibri"/>
          <w:sz w:val="22"/>
          <w:szCs w:val="22"/>
          <w:lang w:val="en-GB"/>
        </w:rPr>
        <w:t>The right conditions for the work of the dispute resolution chamber shall be ensured by the NZS, which shall perform technical, administrative, financial and accounting tasks on its behalf.</w:t>
      </w:r>
    </w:p>
    <w:p w14:paraId="7605E02B" w14:textId="77777777" w:rsidR="00AA51A7" w:rsidRPr="0026696B" w:rsidRDefault="00AA51A7" w:rsidP="00AA51A7">
      <w:pPr>
        <w:pStyle w:val="Golobesedilo"/>
        <w:tabs>
          <w:tab w:val="left" w:pos="567"/>
        </w:tabs>
        <w:jc w:val="both"/>
        <w:rPr>
          <w:rFonts w:ascii="Calibri" w:hAnsi="Calibri" w:cs="Calibri"/>
          <w:sz w:val="22"/>
          <w:szCs w:val="22"/>
        </w:rPr>
      </w:pPr>
    </w:p>
    <w:p w14:paraId="5A75BEA4" w14:textId="77777777" w:rsidR="00AA51A7" w:rsidRPr="0026696B" w:rsidRDefault="00AA51A7" w:rsidP="00AA51A7">
      <w:pPr>
        <w:pStyle w:val="Golobesedilo"/>
        <w:tabs>
          <w:tab w:val="left" w:pos="567"/>
        </w:tabs>
        <w:jc w:val="both"/>
        <w:rPr>
          <w:rFonts w:ascii="Calibri" w:hAnsi="Calibri" w:cs="Calibri"/>
          <w:sz w:val="22"/>
          <w:szCs w:val="22"/>
        </w:rPr>
      </w:pPr>
    </w:p>
    <w:p w14:paraId="721F7E81" w14:textId="77777777" w:rsidR="00AA51A7" w:rsidRPr="0026696B" w:rsidRDefault="00000000" w:rsidP="00F87884">
      <w:pPr>
        <w:pStyle w:val="Golobesedilo"/>
        <w:tabs>
          <w:tab w:val="left" w:pos="567"/>
        </w:tabs>
        <w:jc w:val="center"/>
        <w:rPr>
          <w:rFonts w:ascii="Calibri" w:hAnsi="Calibri" w:cs="Calibri"/>
          <w:sz w:val="22"/>
          <w:szCs w:val="22"/>
        </w:rPr>
      </w:pPr>
      <w:r>
        <w:rPr>
          <w:rFonts w:ascii="Calibri" w:hAnsi="Calibri" w:cs="Calibri"/>
          <w:sz w:val="22"/>
          <w:szCs w:val="22"/>
          <w:lang w:val="en-GB"/>
        </w:rPr>
        <w:t>Article 4</w:t>
      </w:r>
    </w:p>
    <w:p w14:paraId="3D450E67" w14:textId="77777777" w:rsidR="00AA51A7" w:rsidRPr="0026696B" w:rsidRDefault="00000000" w:rsidP="00AA51A7">
      <w:pPr>
        <w:pStyle w:val="Golobesedilo"/>
        <w:tabs>
          <w:tab w:val="left" w:pos="567"/>
        </w:tabs>
        <w:jc w:val="center"/>
        <w:rPr>
          <w:rFonts w:ascii="Calibri" w:hAnsi="Calibri" w:cs="Calibri"/>
          <w:b/>
          <w:sz w:val="22"/>
          <w:szCs w:val="22"/>
        </w:rPr>
      </w:pPr>
      <w:r>
        <w:rPr>
          <w:rFonts w:ascii="Calibri" w:hAnsi="Calibri" w:cs="Calibri"/>
          <w:b/>
          <w:bCs/>
          <w:sz w:val="22"/>
          <w:szCs w:val="22"/>
          <w:lang w:val="en-GB"/>
        </w:rPr>
        <w:t>(registered office and site of dispute resolution proceedings)</w:t>
      </w:r>
    </w:p>
    <w:p w14:paraId="1D4662DB" w14:textId="77777777" w:rsidR="00AA51A7" w:rsidRPr="0026696B" w:rsidRDefault="00AA51A7" w:rsidP="00AA51A7">
      <w:pPr>
        <w:pStyle w:val="Golobesedilo"/>
        <w:tabs>
          <w:tab w:val="left" w:pos="567"/>
        </w:tabs>
        <w:ind w:left="360"/>
        <w:jc w:val="center"/>
        <w:rPr>
          <w:rFonts w:ascii="Calibri" w:hAnsi="Calibri" w:cs="Calibri"/>
          <w:b/>
          <w:sz w:val="22"/>
          <w:szCs w:val="22"/>
        </w:rPr>
      </w:pPr>
    </w:p>
    <w:p w14:paraId="304B3271" w14:textId="77777777" w:rsidR="00AA51A7" w:rsidRPr="0026696B" w:rsidRDefault="00000000" w:rsidP="00AA51A7">
      <w:pPr>
        <w:pStyle w:val="Golobesedilo"/>
        <w:tabs>
          <w:tab w:val="left" w:pos="567"/>
        </w:tabs>
        <w:jc w:val="both"/>
        <w:rPr>
          <w:rFonts w:ascii="Calibri" w:hAnsi="Calibri" w:cs="Calibri"/>
          <w:sz w:val="22"/>
          <w:szCs w:val="22"/>
        </w:rPr>
      </w:pPr>
      <w:r>
        <w:rPr>
          <w:rFonts w:ascii="Calibri" w:hAnsi="Calibri" w:cs="Calibri"/>
          <w:sz w:val="22"/>
          <w:szCs w:val="22"/>
          <w:lang w:val="en-GB"/>
        </w:rPr>
        <w:t>The registered office of the dispute resolution chamber is the premises of the NZS.</w:t>
      </w:r>
    </w:p>
    <w:p w14:paraId="4FDAEC72" w14:textId="77777777" w:rsidR="00AA51A7" w:rsidRPr="0026696B" w:rsidRDefault="00AA51A7" w:rsidP="00AA51A7">
      <w:pPr>
        <w:pStyle w:val="Golobesedilo"/>
        <w:tabs>
          <w:tab w:val="left" w:pos="567"/>
        </w:tabs>
        <w:jc w:val="both"/>
        <w:rPr>
          <w:rFonts w:ascii="Calibri" w:hAnsi="Calibri" w:cs="Calibri"/>
          <w:sz w:val="22"/>
          <w:szCs w:val="22"/>
        </w:rPr>
      </w:pPr>
    </w:p>
    <w:p w14:paraId="1CADB1A0" w14:textId="77777777" w:rsidR="00AA51A7" w:rsidRPr="0026696B" w:rsidRDefault="00AA51A7" w:rsidP="00AA51A7">
      <w:pPr>
        <w:pStyle w:val="Golobesedilo"/>
        <w:tabs>
          <w:tab w:val="left" w:pos="567"/>
        </w:tabs>
        <w:jc w:val="both"/>
        <w:rPr>
          <w:rFonts w:ascii="Calibri" w:hAnsi="Calibri" w:cs="Calibri"/>
          <w:sz w:val="22"/>
          <w:szCs w:val="22"/>
        </w:rPr>
      </w:pPr>
    </w:p>
    <w:p w14:paraId="4E84034B" w14:textId="77777777" w:rsidR="00AA51A7" w:rsidRPr="0026696B" w:rsidRDefault="00000000" w:rsidP="00F87884">
      <w:pPr>
        <w:pStyle w:val="Golobesedilo"/>
        <w:tabs>
          <w:tab w:val="left" w:pos="567"/>
        </w:tabs>
        <w:jc w:val="center"/>
        <w:rPr>
          <w:rFonts w:ascii="Calibri" w:hAnsi="Calibri" w:cs="Calibri"/>
          <w:sz w:val="22"/>
          <w:szCs w:val="22"/>
        </w:rPr>
      </w:pPr>
      <w:r>
        <w:rPr>
          <w:rFonts w:ascii="Calibri" w:hAnsi="Calibri" w:cs="Calibri"/>
          <w:sz w:val="22"/>
          <w:szCs w:val="22"/>
          <w:lang w:val="en-GB"/>
        </w:rPr>
        <w:t>Article 5</w:t>
      </w:r>
    </w:p>
    <w:p w14:paraId="397F289E" w14:textId="77777777" w:rsidR="00AA51A7" w:rsidRPr="0026696B" w:rsidRDefault="00000000" w:rsidP="0A09B148">
      <w:pPr>
        <w:pStyle w:val="Golobesedilo"/>
        <w:tabs>
          <w:tab w:val="left" w:pos="567"/>
        </w:tabs>
        <w:jc w:val="center"/>
        <w:rPr>
          <w:rFonts w:ascii="Calibri" w:hAnsi="Calibri" w:cs="Calibri"/>
          <w:b/>
          <w:bCs/>
          <w:sz w:val="22"/>
          <w:szCs w:val="22"/>
        </w:rPr>
      </w:pPr>
      <w:r>
        <w:rPr>
          <w:rFonts w:ascii="Calibri" w:hAnsi="Calibri" w:cs="Calibri"/>
          <w:b/>
          <w:bCs/>
          <w:sz w:val="22"/>
          <w:szCs w:val="22"/>
          <w:lang w:val="en-GB"/>
        </w:rPr>
        <w:t>(jurisdiction)</w:t>
      </w:r>
    </w:p>
    <w:p w14:paraId="5E45FD1A" w14:textId="77777777" w:rsidR="00AA51A7" w:rsidRPr="0026696B" w:rsidRDefault="00AA51A7" w:rsidP="00AA51A7">
      <w:pPr>
        <w:pStyle w:val="Golobesedilo"/>
        <w:tabs>
          <w:tab w:val="left" w:pos="567"/>
        </w:tabs>
        <w:jc w:val="both"/>
        <w:rPr>
          <w:rFonts w:ascii="Calibri" w:hAnsi="Calibri" w:cs="Calibri"/>
          <w:sz w:val="22"/>
          <w:szCs w:val="22"/>
        </w:rPr>
      </w:pPr>
    </w:p>
    <w:p w14:paraId="6213ECF4" w14:textId="2CCAB331" w:rsidR="003F409E" w:rsidRDefault="003F409E">
      <w:pPr>
        <w:pStyle w:val="Golobesedilo"/>
        <w:numPr>
          <w:ilvl w:val="0"/>
          <w:numId w:val="24"/>
        </w:numPr>
        <w:tabs>
          <w:tab w:val="left" w:pos="567"/>
        </w:tabs>
        <w:ind w:left="0" w:hanging="11"/>
        <w:jc w:val="both"/>
        <w:rPr>
          <w:rFonts w:ascii="Calibri" w:hAnsi="Calibri" w:cs="Calibri"/>
          <w:sz w:val="22"/>
          <w:szCs w:val="22"/>
        </w:rPr>
      </w:pPr>
      <w:proofErr w:type="spellStart"/>
      <w:r>
        <w:rPr>
          <w:rFonts w:ascii="Calibri" w:hAnsi="Calibri" w:cs="Calibri"/>
          <w:sz w:val="22"/>
          <w:szCs w:val="22"/>
        </w:rPr>
        <w:t>The</w:t>
      </w:r>
      <w:proofErr w:type="spellEnd"/>
      <w:r>
        <w:rPr>
          <w:rFonts w:ascii="Calibri" w:hAnsi="Calibri" w:cs="Calibri"/>
          <w:sz w:val="22"/>
          <w:szCs w:val="22"/>
        </w:rPr>
        <w:t xml:space="preserve"> </w:t>
      </w:r>
      <w:proofErr w:type="spellStart"/>
      <w:r>
        <w:rPr>
          <w:rFonts w:ascii="Calibri" w:hAnsi="Calibri" w:cs="Calibri"/>
          <w:sz w:val="22"/>
          <w:szCs w:val="22"/>
        </w:rPr>
        <w:t>parties</w:t>
      </w:r>
      <w:proofErr w:type="spellEnd"/>
      <w:r>
        <w:rPr>
          <w:rFonts w:ascii="Calibri" w:hAnsi="Calibri" w:cs="Calibri"/>
          <w:sz w:val="22"/>
          <w:szCs w:val="22"/>
        </w:rPr>
        <w:t xml:space="preserve"> to </w:t>
      </w:r>
      <w:proofErr w:type="spellStart"/>
      <w:r>
        <w:rPr>
          <w:rFonts w:ascii="Calibri" w:hAnsi="Calibri" w:cs="Calibri"/>
          <w:sz w:val="22"/>
          <w:szCs w:val="22"/>
        </w:rPr>
        <w:t>the</w:t>
      </w:r>
      <w:proofErr w:type="spellEnd"/>
      <w:r>
        <w:rPr>
          <w:rFonts w:ascii="Calibri" w:hAnsi="Calibri" w:cs="Calibri"/>
          <w:sz w:val="22"/>
          <w:szCs w:val="22"/>
        </w:rPr>
        <w:t xml:space="preserve"> </w:t>
      </w:r>
      <w:proofErr w:type="spellStart"/>
      <w:r>
        <w:rPr>
          <w:rFonts w:ascii="Calibri" w:hAnsi="Calibri" w:cs="Calibri"/>
          <w:sz w:val="22"/>
          <w:szCs w:val="22"/>
        </w:rPr>
        <w:t>proceedings</w:t>
      </w:r>
      <w:proofErr w:type="spellEnd"/>
      <w:r>
        <w:rPr>
          <w:rFonts w:ascii="Calibri" w:hAnsi="Calibri" w:cs="Calibri"/>
          <w:sz w:val="22"/>
          <w:szCs w:val="22"/>
        </w:rPr>
        <w:t xml:space="preserve"> </w:t>
      </w:r>
      <w:proofErr w:type="spellStart"/>
      <w:r>
        <w:rPr>
          <w:rFonts w:ascii="Calibri" w:hAnsi="Calibri" w:cs="Calibri"/>
          <w:sz w:val="22"/>
          <w:szCs w:val="22"/>
        </w:rPr>
        <w:t>before</w:t>
      </w:r>
      <w:proofErr w:type="spellEnd"/>
      <w:r>
        <w:rPr>
          <w:rFonts w:ascii="Calibri" w:hAnsi="Calibri" w:cs="Calibri"/>
          <w:sz w:val="22"/>
          <w:szCs w:val="22"/>
        </w:rPr>
        <w:t xml:space="preserve"> </w:t>
      </w:r>
      <w:proofErr w:type="spellStart"/>
      <w:r>
        <w:rPr>
          <w:rFonts w:ascii="Calibri" w:hAnsi="Calibri" w:cs="Calibri"/>
          <w:sz w:val="22"/>
          <w:szCs w:val="22"/>
        </w:rPr>
        <w:t>the</w:t>
      </w:r>
      <w:proofErr w:type="spellEnd"/>
      <w:r>
        <w:rPr>
          <w:rFonts w:ascii="Calibri" w:hAnsi="Calibri" w:cs="Calibri"/>
          <w:sz w:val="22"/>
          <w:szCs w:val="22"/>
        </w:rPr>
        <w:t xml:space="preserve"> dispute </w:t>
      </w:r>
      <w:proofErr w:type="spellStart"/>
      <w:r>
        <w:rPr>
          <w:rFonts w:ascii="Calibri" w:hAnsi="Calibri" w:cs="Calibri"/>
          <w:sz w:val="22"/>
          <w:szCs w:val="22"/>
        </w:rPr>
        <w:t>resolution</w:t>
      </w:r>
      <w:proofErr w:type="spellEnd"/>
      <w:r>
        <w:rPr>
          <w:rFonts w:ascii="Calibri" w:hAnsi="Calibri" w:cs="Calibri"/>
          <w:sz w:val="22"/>
          <w:szCs w:val="22"/>
        </w:rPr>
        <w:t xml:space="preserve"> </w:t>
      </w:r>
      <w:proofErr w:type="spellStart"/>
      <w:r>
        <w:rPr>
          <w:rFonts w:ascii="Calibri" w:hAnsi="Calibri" w:cs="Calibri"/>
          <w:sz w:val="22"/>
          <w:szCs w:val="22"/>
        </w:rPr>
        <w:t>chamber</w:t>
      </w:r>
      <w:proofErr w:type="spellEnd"/>
      <w:r>
        <w:rPr>
          <w:rFonts w:ascii="Calibri" w:hAnsi="Calibri" w:cs="Calibri"/>
          <w:sz w:val="22"/>
          <w:szCs w:val="22"/>
        </w:rPr>
        <w:t xml:space="preserve"> </w:t>
      </w:r>
      <w:proofErr w:type="spellStart"/>
      <w:r>
        <w:rPr>
          <w:rFonts w:ascii="Calibri" w:hAnsi="Calibri" w:cs="Calibri"/>
          <w:sz w:val="22"/>
          <w:szCs w:val="22"/>
        </w:rPr>
        <w:t>of</w:t>
      </w:r>
      <w:proofErr w:type="spellEnd"/>
      <w:r>
        <w:rPr>
          <w:rFonts w:ascii="Calibri" w:hAnsi="Calibri" w:cs="Calibri"/>
          <w:sz w:val="22"/>
          <w:szCs w:val="22"/>
        </w:rPr>
        <w:t xml:space="preserve"> </w:t>
      </w:r>
      <w:proofErr w:type="spellStart"/>
      <w:r>
        <w:rPr>
          <w:rFonts w:ascii="Calibri" w:hAnsi="Calibri" w:cs="Calibri"/>
          <w:sz w:val="22"/>
          <w:szCs w:val="22"/>
        </w:rPr>
        <w:t>the</w:t>
      </w:r>
      <w:proofErr w:type="spellEnd"/>
      <w:r>
        <w:rPr>
          <w:rFonts w:ascii="Calibri" w:hAnsi="Calibri" w:cs="Calibri"/>
          <w:sz w:val="22"/>
          <w:szCs w:val="22"/>
        </w:rPr>
        <w:t xml:space="preserve"> NZS </w:t>
      </w:r>
      <w:proofErr w:type="spellStart"/>
      <w:r>
        <w:rPr>
          <w:rFonts w:ascii="Calibri" w:hAnsi="Calibri" w:cs="Calibri"/>
          <w:sz w:val="22"/>
          <w:szCs w:val="22"/>
        </w:rPr>
        <w:t>can</w:t>
      </w:r>
      <w:proofErr w:type="spellEnd"/>
      <w:r>
        <w:rPr>
          <w:rFonts w:ascii="Calibri" w:hAnsi="Calibri" w:cs="Calibri"/>
          <w:sz w:val="22"/>
          <w:szCs w:val="22"/>
        </w:rPr>
        <w:t xml:space="preserve"> be:</w:t>
      </w:r>
    </w:p>
    <w:p w14:paraId="0F003E91" w14:textId="21337F92" w:rsidR="003F409E" w:rsidRDefault="003F409E" w:rsidP="00A97356">
      <w:pPr>
        <w:pStyle w:val="Golobesedilo"/>
        <w:numPr>
          <w:ilvl w:val="1"/>
          <w:numId w:val="24"/>
        </w:numPr>
        <w:tabs>
          <w:tab w:val="left" w:pos="567"/>
        </w:tabs>
        <w:jc w:val="both"/>
        <w:rPr>
          <w:rFonts w:ascii="Calibri" w:hAnsi="Calibri" w:cs="Calibri"/>
          <w:sz w:val="22"/>
          <w:szCs w:val="22"/>
        </w:rPr>
      </w:pPr>
      <w:proofErr w:type="spellStart"/>
      <w:r>
        <w:rPr>
          <w:rFonts w:ascii="Calibri" w:hAnsi="Calibri" w:cs="Calibri"/>
          <w:sz w:val="22"/>
          <w:szCs w:val="22"/>
        </w:rPr>
        <w:t>Football</w:t>
      </w:r>
      <w:proofErr w:type="spellEnd"/>
      <w:r>
        <w:rPr>
          <w:rFonts w:ascii="Calibri" w:hAnsi="Calibri" w:cs="Calibri"/>
          <w:sz w:val="22"/>
          <w:szCs w:val="22"/>
        </w:rPr>
        <w:t xml:space="preserve"> </w:t>
      </w:r>
      <w:proofErr w:type="spellStart"/>
      <w:r>
        <w:rPr>
          <w:rFonts w:ascii="Calibri" w:hAnsi="Calibri" w:cs="Calibri"/>
          <w:sz w:val="22"/>
          <w:szCs w:val="22"/>
        </w:rPr>
        <w:t>clubs</w:t>
      </w:r>
      <w:proofErr w:type="spellEnd"/>
    </w:p>
    <w:p w14:paraId="687582A8" w14:textId="78CB11CF" w:rsidR="003F409E" w:rsidRDefault="003F409E" w:rsidP="00A97356">
      <w:pPr>
        <w:pStyle w:val="Golobesedilo"/>
        <w:numPr>
          <w:ilvl w:val="1"/>
          <w:numId w:val="24"/>
        </w:numPr>
        <w:tabs>
          <w:tab w:val="left" w:pos="567"/>
        </w:tabs>
        <w:jc w:val="both"/>
        <w:rPr>
          <w:rFonts w:ascii="Calibri" w:hAnsi="Calibri" w:cs="Calibri"/>
          <w:sz w:val="22"/>
          <w:szCs w:val="22"/>
        </w:rPr>
      </w:pPr>
      <w:proofErr w:type="spellStart"/>
      <w:r>
        <w:rPr>
          <w:rFonts w:ascii="Calibri" w:hAnsi="Calibri" w:cs="Calibri"/>
          <w:sz w:val="22"/>
          <w:szCs w:val="22"/>
        </w:rPr>
        <w:t>Futsal</w:t>
      </w:r>
      <w:proofErr w:type="spellEnd"/>
      <w:r>
        <w:rPr>
          <w:rFonts w:ascii="Calibri" w:hAnsi="Calibri" w:cs="Calibri"/>
          <w:sz w:val="22"/>
          <w:szCs w:val="22"/>
        </w:rPr>
        <w:t xml:space="preserve"> </w:t>
      </w:r>
      <w:proofErr w:type="spellStart"/>
      <w:r>
        <w:rPr>
          <w:rFonts w:ascii="Calibri" w:hAnsi="Calibri" w:cs="Calibri"/>
          <w:sz w:val="22"/>
          <w:szCs w:val="22"/>
        </w:rPr>
        <w:t>clubs</w:t>
      </w:r>
      <w:proofErr w:type="spellEnd"/>
    </w:p>
    <w:p w14:paraId="3891D735" w14:textId="39153470" w:rsidR="003F409E" w:rsidRDefault="003F409E" w:rsidP="00A97356">
      <w:pPr>
        <w:pStyle w:val="Golobesedilo"/>
        <w:numPr>
          <w:ilvl w:val="1"/>
          <w:numId w:val="24"/>
        </w:numPr>
        <w:tabs>
          <w:tab w:val="left" w:pos="567"/>
        </w:tabs>
        <w:jc w:val="both"/>
        <w:rPr>
          <w:rFonts w:ascii="Calibri" w:hAnsi="Calibri" w:cs="Calibri"/>
          <w:sz w:val="22"/>
          <w:szCs w:val="22"/>
        </w:rPr>
      </w:pPr>
      <w:proofErr w:type="spellStart"/>
      <w:r>
        <w:rPr>
          <w:rFonts w:ascii="Calibri" w:hAnsi="Calibri" w:cs="Calibri"/>
          <w:sz w:val="22"/>
          <w:szCs w:val="22"/>
        </w:rPr>
        <w:t>Women's</w:t>
      </w:r>
      <w:proofErr w:type="spellEnd"/>
      <w:r>
        <w:rPr>
          <w:rFonts w:ascii="Calibri" w:hAnsi="Calibri" w:cs="Calibri"/>
          <w:sz w:val="22"/>
          <w:szCs w:val="22"/>
        </w:rPr>
        <w:t xml:space="preserve"> </w:t>
      </w:r>
      <w:proofErr w:type="spellStart"/>
      <w:r>
        <w:rPr>
          <w:rFonts w:ascii="Calibri" w:hAnsi="Calibri" w:cs="Calibri"/>
          <w:sz w:val="22"/>
          <w:szCs w:val="22"/>
        </w:rPr>
        <w:t>Football</w:t>
      </w:r>
      <w:proofErr w:type="spellEnd"/>
      <w:r>
        <w:rPr>
          <w:rFonts w:ascii="Calibri" w:hAnsi="Calibri" w:cs="Calibri"/>
          <w:sz w:val="22"/>
          <w:szCs w:val="22"/>
        </w:rPr>
        <w:t xml:space="preserve"> </w:t>
      </w:r>
      <w:proofErr w:type="spellStart"/>
      <w:r>
        <w:rPr>
          <w:rFonts w:ascii="Calibri" w:hAnsi="Calibri" w:cs="Calibri"/>
          <w:sz w:val="22"/>
          <w:szCs w:val="22"/>
        </w:rPr>
        <w:t>clubs</w:t>
      </w:r>
      <w:proofErr w:type="spellEnd"/>
    </w:p>
    <w:p w14:paraId="08DA0528" w14:textId="4F135124" w:rsidR="003F409E" w:rsidRDefault="003F409E" w:rsidP="00A97356">
      <w:pPr>
        <w:pStyle w:val="Golobesedilo"/>
        <w:numPr>
          <w:ilvl w:val="1"/>
          <w:numId w:val="24"/>
        </w:numPr>
        <w:tabs>
          <w:tab w:val="left" w:pos="567"/>
        </w:tabs>
        <w:jc w:val="both"/>
        <w:rPr>
          <w:rFonts w:ascii="Calibri" w:hAnsi="Calibri" w:cs="Calibri"/>
          <w:sz w:val="22"/>
          <w:szCs w:val="22"/>
        </w:rPr>
      </w:pPr>
      <w:proofErr w:type="spellStart"/>
      <w:r>
        <w:rPr>
          <w:rFonts w:ascii="Calibri" w:hAnsi="Calibri" w:cs="Calibri"/>
          <w:sz w:val="22"/>
          <w:szCs w:val="22"/>
        </w:rPr>
        <w:t>Football</w:t>
      </w:r>
      <w:proofErr w:type="spellEnd"/>
      <w:r>
        <w:rPr>
          <w:rFonts w:ascii="Calibri" w:hAnsi="Calibri" w:cs="Calibri"/>
          <w:sz w:val="22"/>
          <w:szCs w:val="22"/>
        </w:rPr>
        <w:t xml:space="preserve"> </w:t>
      </w:r>
      <w:proofErr w:type="spellStart"/>
      <w:r>
        <w:rPr>
          <w:rFonts w:ascii="Calibri" w:hAnsi="Calibri" w:cs="Calibri"/>
          <w:sz w:val="22"/>
          <w:szCs w:val="22"/>
        </w:rPr>
        <w:t>players</w:t>
      </w:r>
      <w:proofErr w:type="spellEnd"/>
    </w:p>
    <w:p w14:paraId="3B7EA2E6" w14:textId="09D7CB67" w:rsidR="003F409E" w:rsidRDefault="003F409E" w:rsidP="00A97356">
      <w:pPr>
        <w:pStyle w:val="Golobesedilo"/>
        <w:numPr>
          <w:ilvl w:val="1"/>
          <w:numId w:val="24"/>
        </w:numPr>
        <w:tabs>
          <w:tab w:val="left" w:pos="567"/>
        </w:tabs>
        <w:jc w:val="both"/>
        <w:rPr>
          <w:rFonts w:ascii="Calibri" w:hAnsi="Calibri" w:cs="Calibri"/>
          <w:sz w:val="22"/>
          <w:szCs w:val="22"/>
        </w:rPr>
      </w:pPr>
      <w:proofErr w:type="spellStart"/>
      <w:r>
        <w:rPr>
          <w:rFonts w:ascii="Calibri" w:hAnsi="Calibri" w:cs="Calibri"/>
          <w:sz w:val="22"/>
          <w:szCs w:val="22"/>
        </w:rPr>
        <w:t>Football</w:t>
      </w:r>
      <w:proofErr w:type="spellEnd"/>
      <w:r>
        <w:rPr>
          <w:rFonts w:ascii="Calibri" w:hAnsi="Calibri" w:cs="Calibri"/>
          <w:sz w:val="22"/>
          <w:szCs w:val="22"/>
        </w:rPr>
        <w:t xml:space="preserve"> </w:t>
      </w:r>
      <w:proofErr w:type="spellStart"/>
      <w:r>
        <w:rPr>
          <w:rFonts w:ascii="Calibri" w:hAnsi="Calibri" w:cs="Calibri"/>
          <w:sz w:val="22"/>
          <w:szCs w:val="22"/>
        </w:rPr>
        <w:t>coaches</w:t>
      </w:r>
      <w:proofErr w:type="spellEnd"/>
    </w:p>
    <w:p w14:paraId="4694DE2F" w14:textId="156ACBE7" w:rsidR="003F409E" w:rsidRPr="007370E5" w:rsidRDefault="003F409E" w:rsidP="007370E5">
      <w:pPr>
        <w:pStyle w:val="Golobesedilo"/>
        <w:numPr>
          <w:ilvl w:val="1"/>
          <w:numId w:val="24"/>
        </w:numPr>
        <w:tabs>
          <w:tab w:val="left" w:pos="567"/>
        </w:tabs>
        <w:jc w:val="both"/>
        <w:rPr>
          <w:rFonts w:ascii="Calibri" w:hAnsi="Calibri" w:cs="Calibri"/>
          <w:sz w:val="22"/>
          <w:szCs w:val="22"/>
        </w:rPr>
      </w:pPr>
      <w:proofErr w:type="spellStart"/>
      <w:r>
        <w:rPr>
          <w:rFonts w:ascii="Calibri" w:hAnsi="Calibri" w:cs="Calibri"/>
          <w:sz w:val="22"/>
          <w:szCs w:val="22"/>
        </w:rPr>
        <w:t>Football</w:t>
      </w:r>
      <w:proofErr w:type="spellEnd"/>
      <w:r>
        <w:rPr>
          <w:rFonts w:ascii="Calibri" w:hAnsi="Calibri" w:cs="Calibri"/>
          <w:sz w:val="22"/>
          <w:szCs w:val="22"/>
        </w:rPr>
        <w:t xml:space="preserve"> </w:t>
      </w:r>
      <w:proofErr w:type="spellStart"/>
      <w:r>
        <w:rPr>
          <w:rFonts w:ascii="Calibri" w:hAnsi="Calibri" w:cs="Calibri"/>
          <w:sz w:val="22"/>
          <w:szCs w:val="22"/>
        </w:rPr>
        <w:t>agents</w:t>
      </w:r>
      <w:proofErr w:type="spellEnd"/>
    </w:p>
    <w:p w14:paraId="7FF5DF38" w14:textId="77777777" w:rsidR="003F409E" w:rsidRDefault="003F409E" w:rsidP="007370E5">
      <w:pPr>
        <w:pStyle w:val="Golobesedilo"/>
        <w:tabs>
          <w:tab w:val="left" w:pos="567"/>
        </w:tabs>
        <w:jc w:val="both"/>
        <w:rPr>
          <w:rFonts w:ascii="Calibri" w:hAnsi="Calibri" w:cs="Calibri"/>
          <w:sz w:val="22"/>
          <w:szCs w:val="22"/>
        </w:rPr>
      </w:pPr>
    </w:p>
    <w:p w14:paraId="3E0BC821" w14:textId="48D073C3" w:rsidR="00AA51A7" w:rsidRPr="001C51D8" w:rsidRDefault="00000000">
      <w:pPr>
        <w:pStyle w:val="Golobesedilo"/>
        <w:numPr>
          <w:ilvl w:val="0"/>
          <w:numId w:val="24"/>
        </w:numPr>
        <w:tabs>
          <w:tab w:val="left" w:pos="567"/>
        </w:tabs>
        <w:ind w:left="0" w:hanging="11"/>
        <w:jc w:val="both"/>
        <w:rPr>
          <w:rFonts w:ascii="Calibri" w:hAnsi="Calibri" w:cs="Calibri"/>
          <w:sz w:val="22"/>
          <w:szCs w:val="22"/>
        </w:rPr>
      </w:pPr>
      <w:r>
        <w:rPr>
          <w:rFonts w:ascii="Calibri" w:hAnsi="Calibri" w:cs="Calibri"/>
          <w:sz w:val="22"/>
          <w:szCs w:val="22"/>
          <w:lang w:val="en-GB"/>
        </w:rPr>
        <w:t>The dispute resolution chamber has jurisdiction for deciding on:</w:t>
      </w:r>
    </w:p>
    <w:p w14:paraId="6509733A" w14:textId="77777777" w:rsidR="00AA51A7" w:rsidRPr="00E63A50" w:rsidRDefault="00000000">
      <w:pPr>
        <w:pStyle w:val="Golobesedilo"/>
        <w:numPr>
          <w:ilvl w:val="0"/>
          <w:numId w:val="12"/>
        </w:numPr>
        <w:tabs>
          <w:tab w:val="left" w:pos="567"/>
        </w:tabs>
        <w:ind w:left="0" w:hanging="11"/>
        <w:jc w:val="both"/>
        <w:rPr>
          <w:rStyle w:val="mediumtext1"/>
          <w:rFonts w:ascii="Calibri" w:hAnsi="Calibri" w:cs="Calibri"/>
          <w:sz w:val="22"/>
          <w:szCs w:val="22"/>
          <w:shd w:val="clear" w:color="auto" w:fill="FFFFFF"/>
        </w:rPr>
      </w:pPr>
      <w:r>
        <w:rPr>
          <w:rFonts w:ascii="Calibri" w:hAnsi="Calibri" w:cs="Calibri"/>
          <w:sz w:val="22"/>
          <w:szCs w:val="22"/>
          <w:lang w:val="en-GB"/>
        </w:rPr>
        <w:t>disputes arising out of the contractual relationship between football clubs, small-sided football clubs or women’s football clubs and players, coaches and football agents,</w:t>
      </w:r>
    </w:p>
    <w:p w14:paraId="36965EB9" w14:textId="77777777" w:rsidR="0A09B148" w:rsidRPr="00E63A50" w:rsidRDefault="00000000">
      <w:pPr>
        <w:pStyle w:val="Golobesedilo"/>
        <w:numPr>
          <w:ilvl w:val="0"/>
          <w:numId w:val="12"/>
        </w:numPr>
        <w:tabs>
          <w:tab w:val="left" w:pos="567"/>
        </w:tabs>
        <w:ind w:left="0" w:hanging="11"/>
        <w:jc w:val="both"/>
        <w:rPr>
          <w:rStyle w:val="mediumtext1"/>
          <w:sz w:val="22"/>
          <w:szCs w:val="22"/>
        </w:rPr>
      </w:pPr>
      <w:r>
        <w:rPr>
          <w:rStyle w:val="mediumtext1"/>
          <w:rFonts w:ascii="Calibri" w:hAnsi="Calibri" w:cs="Calibri"/>
          <w:sz w:val="22"/>
          <w:szCs w:val="22"/>
          <w:lang w:val="en-GB"/>
        </w:rPr>
        <w:t>disputes referred to in the previous indents between football clubs and players, coaches and football agents who are not Slovenian nationals insofar as the jurisdiction of the dispute resolution chamber is stipulated by contract,</w:t>
      </w:r>
    </w:p>
    <w:p w14:paraId="41BCB334" w14:textId="77777777" w:rsidR="00AA51A7" w:rsidRPr="00E63A50" w:rsidRDefault="00000000">
      <w:pPr>
        <w:pStyle w:val="Golobesedilo"/>
        <w:numPr>
          <w:ilvl w:val="0"/>
          <w:numId w:val="12"/>
        </w:numPr>
        <w:tabs>
          <w:tab w:val="left" w:pos="567"/>
        </w:tabs>
        <w:ind w:left="0" w:hanging="11"/>
        <w:jc w:val="both"/>
        <w:rPr>
          <w:rStyle w:val="mediumtext1"/>
          <w:rFonts w:ascii="Calibri" w:hAnsi="Calibri" w:cs="Calibri"/>
          <w:sz w:val="22"/>
          <w:szCs w:val="22"/>
          <w:shd w:val="clear" w:color="auto" w:fill="FFFFFF"/>
        </w:rPr>
      </w:pPr>
      <w:r>
        <w:rPr>
          <w:rStyle w:val="mediumtext1"/>
          <w:rFonts w:ascii="Calibri" w:hAnsi="Calibri" w:cs="Calibri"/>
          <w:sz w:val="22"/>
          <w:szCs w:val="22"/>
          <w:shd w:val="clear" w:color="auto" w:fill="FFFFFF"/>
          <w:lang w:val="en-GB"/>
        </w:rPr>
        <w:t>disputes in connection with compensation for unjustified withdrawal from contract and with training compensation between football clubs, small-sided football clubs and women’s football clubs,</w:t>
      </w:r>
    </w:p>
    <w:p w14:paraId="7F339D1D" w14:textId="77777777" w:rsidR="002C69D5" w:rsidRPr="00E63A50" w:rsidRDefault="00000000">
      <w:pPr>
        <w:pStyle w:val="Golobesedilo"/>
        <w:numPr>
          <w:ilvl w:val="0"/>
          <w:numId w:val="12"/>
        </w:numPr>
        <w:tabs>
          <w:tab w:val="left" w:pos="567"/>
        </w:tabs>
        <w:ind w:left="0" w:hanging="11"/>
        <w:jc w:val="both"/>
        <w:rPr>
          <w:rStyle w:val="mediumtext1"/>
          <w:rFonts w:ascii="Calibri" w:hAnsi="Calibri" w:cs="Calibri"/>
          <w:sz w:val="22"/>
          <w:szCs w:val="22"/>
          <w:shd w:val="clear" w:color="auto" w:fill="FFFFFF"/>
        </w:rPr>
      </w:pPr>
      <w:r>
        <w:rPr>
          <w:rStyle w:val="mediumtext1"/>
          <w:rFonts w:ascii="Calibri" w:hAnsi="Calibri" w:cs="Calibri"/>
          <w:sz w:val="22"/>
          <w:szCs w:val="22"/>
          <w:shd w:val="clear" w:color="auto" w:fill="FFFFFF"/>
          <w:lang w:val="en-GB"/>
        </w:rPr>
        <w:t xml:space="preserve">other disputes arising out of contractual relationships </w:t>
      </w:r>
      <w:proofErr w:type="gramStart"/>
      <w:r>
        <w:rPr>
          <w:rStyle w:val="mediumtext1"/>
          <w:rFonts w:ascii="Calibri" w:hAnsi="Calibri" w:cs="Calibri"/>
          <w:sz w:val="22"/>
          <w:szCs w:val="22"/>
          <w:shd w:val="clear" w:color="auto" w:fill="FFFFFF"/>
          <w:lang w:val="en-GB"/>
        </w:rPr>
        <w:t>in the area of</w:t>
      </w:r>
      <w:proofErr w:type="gramEnd"/>
      <w:r>
        <w:rPr>
          <w:rStyle w:val="mediumtext1"/>
          <w:rFonts w:ascii="Calibri" w:hAnsi="Calibri" w:cs="Calibri"/>
          <w:sz w:val="22"/>
          <w:szCs w:val="22"/>
          <w:shd w:val="clear" w:color="auto" w:fill="FFFFFF"/>
          <w:lang w:val="en-GB"/>
        </w:rPr>
        <w:t xml:space="preserve"> football, when so stipulated by a dispute resolution agreement. </w:t>
      </w:r>
    </w:p>
    <w:p w14:paraId="7A1F6FD2" w14:textId="77777777" w:rsidR="00AA51A7" w:rsidRPr="00E63A50" w:rsidRDefault="00AA51A7" w:rsidP="00AA51A7">
      <w:pPr>
        <w:pStyle w:val="Golobesedilo"/>
        <w:tabs>
          <w:tab w:val="left" w:pos="567"/>
        </w:tabs>
        <w:ind w:hanging="11"/>
        <w:jc w:val="both"/>
        <w:rPr>
          <w:rStyle w:val="mediumtext1"/>
          <w:rFonts w:ascii="Calibri" w:hAnsi="Calibri" w:cs="Calibri"/>
          <w:sz w:val="22"/>
          <w:szCs w:val="22"/>
        </w:rPr>
      </w:pPr>
    </w:p>
    <w:p w14:paraId="2311C919" w14:textId="77777777" w:rsidR="00AA51A7" w:rsidRPr="00E63A50" w:rsidRDefault="00000000">
      <w:pPr>
        <w:pStyle w:val="Golobesedilo"/>
        <w:numPr>
          <w:ilvl w:val="0"/>
          <w:numId w:val="24"/>
        </w:numPr>
        <w:tabs>
          <w:tab w:val="left" w:pos="567"/>
        </w:tabs>
        <w:ind w:left="0" w:hanging="11"/>
        <w:jc w:val="both"/>
        <w:rPr>
          <w:rFonts w:ascii="Calibri" w:hAnsi="Calibri" w:cs="Calibri"/>
          <w:sz w:val="22"/>
          <w:szCs w:val="22"/>
        </w:rPr>
      </w:pPr>
      <w:r>
        <w:rPr>
          <w:rStyle w:val="mediumtext1"/>
          <w:rFonts w:ascii="Calibri" w:hAnsi="Calibri" w:cs="Calibri"/>
          <w:sz w:val="22"/>
          <w:szCs w:val="22"/>
          <w:shd w:val="clear" w:color="auto" w:fill="FFFFFF"/>
          <w:lang w:val="en-GB"/>
        </w:rPr>
        <w:t>The dispute resolution chamber also has jurisdiction for deciding on disputes in connection with the application of the statute, regulations, instructions and decisions of the NZS, and on other disputes arising out of competitive sporting relationships regulated by NZS bylaws when NZS regulations explicitly stipulate the jurisdiction of the dispute resolution chamber for their resolution.</w:t>
      </w:r>
    </w:p>
    <w:p w14:paraId="7C5C76A8" w14:textId="77777777" w:rsidR="00AA51A7" w:rsidRPr="00E63A50" w:rsidRDefault="00AA51A7" w:rsidP="00AA51A7">
      <w:pPr>
        <w:pStyle w:val="Golobesedilo"/>
        <w:tabs>
          <w:tab w:val="left" w:pos="567"/>
        </w:tabs>
        <w:jc w:val="both"/>
        <w:rPr>
          <w:rFonts w:ascii="Calibri" w:hAnsi="Calibri" w:cs="Calibri"/>
          <w:sz w:val="22"/>
          <w:szCs w:val="22"/>
        </w:rPr>
      </w:pPr>
    </w:p>
    <w:p w14:paraId="0240FC2D" w14:textId="77777777" w:rsidR="00AA51A7" w:rsidRPr="00E63A50" w:rsidRDefault="00000000">
      <w:pPr>
        <w:pStyle w:val="Golobesedilo"/>
        <w:numPr>
          <w:ilvl w:val="0"/>
          <w:numId w:val="24"/>
        </w:numPr>
        <w:tabs>
          <w:tab w:val="left" w:pos="567"/>
        </w:tabs>
        <w:ind w:left="0" w:hanging="11"/>
        <w:rPr>
          <w:rFonts w:ascii="Calibri" w:hAnsi="Calibri" w:cs="Calibri"/>
          <w:sz w:val="22"/>
          <w:szCs w:val="22"/>
          <w:shd w:val="clear" w:color="auto" w:fill="FFFFFF"/>
        </w:rPr>
      </w:pPr>
      <w:r>
        <w:rPr>
          <w:rStyle w:val="mediumtext1"/>
          <w:rFonts w:ascii="Calibri" w:hAnsi="Calibri" w:cs="Calibri"/>
          <w:sz w:val="22"/>
          <w:szCs w:val="22"/>
          <w:shd w:val="clear" w:color="auto" w:fill="FFFFFF"/>
          <w:lang w:val="en-GB"/>
        </w:rPr>
        <w:t xml:space="preserve">The dispute resolution chamber does not have jurisdiction for deciding on: </w:t>
      </w:r>
    </w:p>
    <w:p w14:paraId="1217089E" w14:textId="77777777" w:rsidR="00AA51A7" w:rsidRPr="00E63A50" w:rsidRDefault="00000000">
      <w:pPr>
        <w:pStyle w:val="Golobesedilo"/>
        <w:numPr>
          <w:ilvl w:val="0"/>
          <w:numId w:val="20"/>
        </w:numPr>
        <w:tabs>
          <w:tab w:val="left" w:pos="567"/>
        </w:tabs>
        <w:ind w:left="0" w:hanging="11"/>
        <w:jc w:val="both"/>
        <w:rPr>
          <w:rFonts w:ascii="Calibri" w:hAnsi="Calibri" w:cs="Calibri"/>
          <w:sz w:val="22"/>
          <w:szCs w:val="22"/>
          <w:shd w:val="clear" w:color="auto" w:fill="FFFFFF"/>
        </w:rPr>
      </w:pPr>
      <w:r>
        <w:rPr>
          <w:rStyle w:val="mediumtext1"/>
          <w:rFonts w:ascii="Calibri" w:hAnsi="Calibri" w:cs="Calibri"/>
          <w:sz w:val="22"/>
          <w:szCs w:val="22"/>
          <w:shd w:val="clear" w:color="auto" w:fill="FFFFFF"/>
          <w:lang w:val="en-GB"/>
        </w:rPr>
        <w:t>claims originating in the application of the NZS’s competition, disciplinary and licensing rules,</w:t>
      </w:r>
    </w:p>
    <w:p w14:paraId="18B246B5" w14:textId="77777777" w:rsidR="00FA5C54" w:rsidRPr="00F87884" w:rsidRDefault="00000000" w:rsidP="00FA5C54">
      <w:pPr>
        <w:pStyle w:val="Golobesedilo"/>
        <w:numPr>
          <w:ilvl w:val="0"/>
          <w:numId w:val="20"/>
        </w:numPr>
        <w:tabs>
          <w:tab w:val="left" w:pos="567"/>
        </w:tabs>
        <w:ind w:left="0" w:hanging="11"/>
        <w:jc w:val="both"/>
        <w:rPr>
          <w:rStyle w:val="mediumtext1"/>
          <w:rFonts w:asciiTheme="minorHAnsi" w:hAnsiTheme="minorHAnsi" w:cstheme="minorHAnsi"/>
          <w:sz w:val="22"/>
          <w:szCs w:val="22"/>
          <w:shd w:val="clear" w:color="auto" w:fill="FFFFFF"/>
        </w:rPr>
      </w:pPr>
      <w:r w:rsidRPr="00F87884">
        <w:rPr>
          <w:rFonts w:asciiTheme="minorHAnsi" w:hAnsiTheme="minorHAnsi" w:cstheme="minorHAnsi"/>
          <w:sz w:val="22"/>
          <w:szCs w:val="22"/>
          <w:lang w:val="en-GB"/>
        </w:rPr>
        <w:lastRenderedPageBreak/>
        <w:t>disputes of an international dimension in which parties belonging to various national football associations appear and where the body of final instance is the CAS, or on cases where FIFA rules stipulate the exclusive jurisdiction of the FIFA Tribunal, except in the case referred to in the fourth paragraph of this article.</w:t>
      </w:r>
    </w:p>
    <w:p w14:paraId="0A4F45CE" w14:textId="77777777" w:rsidR="00182590" w:rsidRDefault="00182590" w:rsidP="00182590">
      <w:pPr>
        <w:pStyle w:val="Golobesedilo"/>
        <w:tabs>
          <w:tab w:val="left" w:pos="567"/>
        </w:tabs>
        <w:jc w:val="both"/>
        <w:rPr>
          <w:rStyle w:val="mediumtext1"/>
          <w:rFonts w:ascii="Calibri" w:hAnsi="Calibri" w:cs="Calibri"/>
          <w:sz w:val="22"/>
          <w:szCs w:val="22"/>
          <w:shd w:val="clear" w:color="auto" w:fill="FFFFFF"/>
        </w:rPr>
      </w:pPr>
    </w:p>
    <w:p w14:paraId="52412AB7" w14:textId="77777777" w:rsidR="00AF26E2" w:rsidRPr="00AF26E2" w:rsidRDefault="00000000" w:rsidP="00AF26E2">
      <w:pPr>
        <w:pStyle w:val="Golobesedilo"/>
        <w:numPr>
          <w:ilvl w:val="0"/>
          <w:numId w:val="24"/>
        </w:numPr>
        <w:tabs>
          <w:tab w:val="left" w:pos="567"/>
        </w:tabs>
        <w:jc w:val="both"/>
        <w:rPr>
          <w:rStyle w:val="mediumtext1"/>
          <w:rFonts w:ascii="Calibri" w:hAnsi="Calibri" w:cs="Calibri"/>
          <w:sz w:val="22"/>
          <w:szCs w:val="22"/>
          <w:shd w:val="clear" w:color="auto" w:fill="FFFFFF"/>
        </w:rPr>
      </w:pPr>
      <w:r>
        <w:rPr>
          <w:rStyle w:val="mediumtext1"/>
          <w:rFonts w:ascii="Calibri" w:hAnsi="Calibri" w:cs="Calibri"/>
          <w:sz w:val="22"/>
          <w:szCs w:val="22"/>
          <w:shd w:val="clear" w:color="auto" w:fill="FFFFFF"/>
          <w:lang w:val="en-GB"/>
        </w:rPr>
        <w:t xml:space="preserve">The dispute resolution chamber has jurisdiction for deciding on disputes of an international dimension when the relevant contract contains a dispute resolution agreement that confers on the dispute resolution chamber exclusive jurisdiction for disputes arising out of (or in connection with) the specific contract. </w:t>
      </w:r>
    </w:p>
    <w:p w14:paraId="1E359E38" w14:textId="48AA1147" w:rsidR="00FA5C54" w:rsidRPr="004F23A4" w:rsidRDefault="00FA5C54" w:rsidP="00AF26E2">
      <w:pPr>
        <w:pStyle w:val="Golobesedilo"/>
        <w:tabs>
          <w:tab w:val="left" w:pos="567"/>
        </w:tabs>
        <w:ind w:left="360"/>
        <w:rPr>
          <w:rStyle w:val="mediumtext1"/>
          <w:rFonts w:ascii="Calibri" w:hAnsi="Calibri" w:cs="Calibri"/>
          <w:sz w:val="22"/>
          <w:szCs w:val="22"/>
          <w:shd w:val="clear" w:color="auto" w:fill="FFFFFF"/>
        </w:rPr>
      </w:pPr>
    </w:p>
    <w:p w14:paraId="0A038E88" w14:textId="77777777" w:rsidR="0A09B148" w:rsidRPr="00F960FC" w:rsidRDefault="00000000">
      <w:pPr>
        <w:pStyle w:val="Golobesedilo"/>
        <w:numPr>
          <w:ilvl w:val="0"/>
          <w:numId w:val="24"/>
        </w:numPr>
        <w:tabs>
          <w:tab w:val="left" w:pos="567"/>
        </w:tabs>
        <w:jc w:val="both"/>
        <w:rPr>
          <w:rStyle w:val="mediumtext1"/>
          <w:rFonts w:ascii="Calibri" w:hAnsi="Calibri" w:cs="Calibri"/>
          <w:sz w:val="22"/>
          <w:szCs w:val="22"/>
          <w:shd w:val="clear" w:color="auto" w:fill="FFFFFF"/>
        </w:rPr>
      </w:pPr>
      <w:r>
        <w:rPr>
          <w:rStyle w:val="mediumtext1"/>
          <w:rFonts w:ascii="Calibri" w:eastAsia="Calibri" w:hAnsi="Calibri" w:cs="Calibri"/>
          <w:sz w:val="22"/>
          <w:szCs w:val="22"/>
          <w:lang w:val="en-GB"/>
        </w:rPr>
        <w:t xml:space="preserve">The jurisdiction of the dispute resolution chamber shall be deemed to have been contractually agreed if the contract includes a dispute resolution agreement as envisaged in the standardised contract published on the NZS website, or a dispute resolution clause that unambiguously indicates the contractual intent of the parties to resolve disputes before the dispute resolution chamber. </w:t>
      </w:r>
    </w:p>
    <w:p w14:paraId="457FB61F" w14:textId="77777777" w:rsidR="00AA51A7" w:rsidRPr="001C51D8" w:rsidRDefault="00AA51A7" w:rsidP="00AA51A7">
      <w:pPr>
        <w:pStyle w:val="Golobesedilo"/>
        <w:tabs>
          <w:tab w:val="left" w:pos="567"/>
        </w:tabs>
        <w:jc w:val="both"/>
        <w:rPr>
          <w:rStyle w:val="mediumtext1"/>
          <w:rFonts w:ascii="Calibri" w:hAnsi="Calibri" w:cs="Calibri"/>
          <w:sz w:val="22"/>
          <w:szCs w:val="22"/>
          <w:shd w:val="clear" w:color="auto" w:fill="FFFFFF"/>
        </w:rPr>
      </w:pPr>
    </w:p>
    <w:p w14:paraId="4F7A9E60" w14:textId="77777777" w:rsidR="00AA51A7" w:rsidRPr="001C51D8" w:rsidRDefault="00000000" w:rsidP="00F87884">
      <w:pPr>
        <w:pStyle w:val="Golobesedilo"/>
        <w:tabs>
          <w:tab w:val="left" w:pos="567"/>
        </w:tabs>
        <w:jc w:val="center"/>
        <w:rPr>
          <w:rFonts w:ascii="Calibri" w:hAnsi="Calibri" w:cs="Calibri"/>
          <w:sz w:val="22"/>
          <w:szCs w:val="22"/>
        </w:rPr>
      </w:pPr>
      <w:r>
        <w:rPr>
          <w:rFonts w:ascii="Calibri" w:hAnsi="Calibri" w:cs="Calibri"/>
          <w:sz w:val="22"/>
          <w:szCs w:val="22"/>
          <w:lang w:val="en-GB"/>
        </w:rPr>
        <w:t>Article 6</w:t>
      </w:r>
    </w:p>
    <w:p w14:paraId="2E1A9DEC" w14:textId="77777777" w:rsidR="00AA51A7" w:rsidRPr="001C51D8" w:rsidRDefault="00000000" w:rsidP="00AA51A7">
      <w:pPr>
        <w:pStyle w:val="Golobesedilo"/>
        <w:tabs>
          <w:tab w:val="left" w:pos="567"/>
        </w:tabs>
        <w:jc w:val="center"/>
        <w:rPr>
          <w:rFonts w:ascii="Calibri" w:hAnsi="Calibri" w:cs="Calibri"/>
          <w:b/>
          <w:sz w:val="22"/>
          <w:szCs w:val="22"/>
        </w:rPr>
      </w:pPr>
      <w:r>
        <w:rPr>
          <w:rFonts w:ascii="Calibri" w:hAnsi="Calibri" w:cs="Calibri"/>
          <w:b/>
          <w:bCs/>
          <w:sz w:val="22"/>
          <w:szCs w:val="22"/>
          <w:lang w:val="en-GB"/>
        </w:rPr>
        <w:t>(applicable law)</w:t>
      </w:r>
    </w:p>
    <w:p w14:paraId="4E29206E" w14:textId="77777777" w:rsidR="00AA51A7" w:rsidRPr="001C51D8" w:rsidRDefault="00AA51A7" w:rsidP="00AA51A7">
      <w:pPr>
        <w:pStyle w:val="Golobesedilo"/>
        <w:tabs>
          <w:tab w:val="left" w:pos="567"/>
        </w:tabs>
        <w:jc w:val="center"/>
        <w:rPr>
          <w:rFonts w:ascii="Calibri" w:hAnsi="Calibri" w:cs="Calibri"/>
          <w:b/>
          <w:sz w:val="22"/>
          <w:szCs w:val="22"/>
        </w:rPr>
      </w:pPr>
    </w:p>
    <w:p w14:paraId="1ACDF08F" w14:textId="6C0FEF6D" w:rsidR="00AA51A7" w:rsidRPr="001C51D8" w:rsidRDefault="00000000">
      <w:pPr>
        <w:pStyle w:val="Golobesedilo"/>
        <w:numPr>
          <w:ilvl w:val="0"/>
          <w:numId w:val="11"/>
        </w:numPr>
        <w:tabs>
          <w:tab w:val="left" w:pos="567"/>
        </w:tabs>
        <w:ind w:left="0" w:firstLine="0"/>
        <w:jc w:val="both"/>
        <w:rPr>
          <w:rFonts w:ascii="Calibri" w:hAnsi="Calibri" w:cs="Calibri"/>
          <w:sz w:val="22"/>
          <w:szCs w:val="22"/>
        </w:rPr>
      </w:pPr>
      <w:r>
        <w:rPr>
          <w:rFonts w:ascii="Calibri" w:hAnsi="Calibri" w:cs="Calibri"/>
          <w:sz w:val="22"/>
          <w:szCs w:val="22"/>
          <w:lang w:val="en-GB"/>
        </w:rPr>
        <w:t xml:space="preserve">In exercising its powers, the dispute resolution chamber shall apply the applicable legislation, and the provisions of the statute, </w:t>
      </w:r>
      <w:r w:rsidR="005C3103">
        <w:rPr>
          <w:rFonts w:ascii="Calibri" w:hAnsi="Calibri" w:cs="Calibri"/>
          <w:sz w:val="22"/>
          <w:szCs w:val="22"/>
          <w:lang w:val="en-GB"/>
        </w:rPr>
        <w:t>these Regulation</w:t>
      </w:r>
      <w:r>
        <w:rPr>
          <w:rFonts w:ascii="Calibri" w:hAnsi="Calibri" w:cs="Calibri"/>
          <w:sz w:val="22"/>
          <w:szCs w:val="22"/>
          <w:lang w:val="en-GB"/>
        </w:rPr>
        <w:t xml:space="preserve">s and other regulations of the NZS. In areas not aligned with UEFA and FIFA regulations, the provisions of the statute and the other regulations of UEFA and FIFA shall apply </w:t>
      </w:r>
      <w:r>
        <w:rPr>
          <w:rFonts w:ascii="Calibri" w:hAnsi="Calibri" w:cs="Calibri"/>
          <w:i/>
          <w:iCs/>
          <w:sz w:val="22"/>
          <w:szCs w:val="22"/>
          <w:lang w:val="en-GB"/>
        </w:rPr>
        <w:t>mutatis mutandis</w:t>
      </w:r>
      <w:r>
        <w:rPr>
          <w:rFonts w:ascii="Calibri" w:hAnsi="Calibri" w:cs="Calibri"/>
          <w:sz w:val="22"/>
          <w:szCs w:val="22"/>
          <w:lang w:val="en-GB"/>
        </w:rPr>
        <w:t>.</w:t>
      </w:r>
    </w:p>
    <w:p w14:paraId="69925432" w14:textId="77777777" w:rsidR="00AA51A7" w:rsidRPr="0026696B" w:rsidRDefault="00AA51A7" w:rsidP="00AA51A7">
      <w:pPr>
        <w:pStyle w:val="Golobesedilo"/>
        <w:tabs>
          <w:tab w:val="left" w:pos="567"/>
        </w:tabs>
        <w:jc w:val="both"/>
        <w:rPr>
          <w:rFonts w:ascii="Calibri" w:hAnsi="Calibri" w:cs="Calibri"/>
          <w:sz w:val="22"/>
          <w:szCs w:val="22"/>
        </w:rPr>
      </w:pPr>
    </w:p>
    <w:p w14:paraId="2DB4EF7C" w14:textId="77777777" w:rsidR="00AA51A7" w:rsidRPr="0026696B" w:rsidRDefault="00AA51A7" w:rsidP="00AA51A7">
      <w:pPr>
        <w:pStyle w:val="Golobesedilo"/>
        <w:tabs>
          <w:tab w:val="left" w:pos="426"/>
          <w:tab w:val="left" w:pos="567"/>
        </w:tabs>
        <w:jc w:val="both"/>
        <w:rPr>
          <w:rFonts w:ascii="Calibri" w:hAnsi="Calibri" w:cs="Calibri"/>
          <w:sz w:val="22"/>
          <w:szCs w:val="22"/>
        </w:rPr>
      </w:pPr>
    </w:p>
    <w:p w14:paraId="1154426A" w14:textId="77777777" w:rsidR="00AA51A7" w:rsidRPr="0026696B" w:rsidRDefault="00000000" w:rsidP="00F87884">
      <w:pPr>
        <w:pStyle w:val="Golobesedilo"/>
        <w:tabs>
          <w:tab w:val="left" w:pos="426"/>
          <w:tab w:val="left" w:pos="567"/>
        </w:tabs>
        <w:jc w:val="center"/>
        <w:rPr>
          <w:rFonts w:ascii="Calibri" w:hAnsi="Calibri" w:cs="Calibri"/>
          <w:sz w:val="22"/>
          <w:szCs w:val="22"/>
        </w:rPr>
      </w:pPr>
      <w:r>
        <w:rPr>
          <w:rFonts w:ascii="Calibri" w:hAnsi="Calibri" w:cs="Calibri"/>
          <w:sz w:val="22"/>
          <w:szCs w:val="22"/>
          <w:lang w:val="en-GB"/>
        </w:rPr>
        <w:t>Article 7</w:t>
      </w:r>
    </w:p>
    <w:p w14:paraId="6884923B" w14:textId="77777777" w:rsidR="00AA51A7" w:rsidRPr="0026696B" w:rsidRDefault="00000000" w:rsidP="00AA51A7">
      <w:pPr>
        <w:pStyle w:val="Golobesedilo"/>
        <w:tabs>
          <w:tab w:val="left" w:pos="426"/>
          <w:tab w:val="left" w:pos="567"/>
        </w:tabs>
        <w:jc w:val="center"/>
        <w:rPr>
          <w:rFonts w:ascii="Calibri" w:hAnsi="Calibri" w:cs="Calibri"/>
          <w:b/>
          <w:sz w:val="22"/>
          <w:szCs w:val="22"/>
        </w:rPr>
      </w:pPr>
      <w:r>
        <w:rPr>
          <w:rFonts w:ascii="Calibri" w:hAnsi="Calibri" w:cs="Calibri"/>
          <w:b/>
          <w:bCs/>
          <w:sz w:val="22"/>
          <w:szCs w:val="22"/>
          <w:lang w:val="en-GB"/>
        </w:rPr>
        <w:t>(obligation to resolve disputes via dispute resolution chamber)</w:t>
      </w:r>
    </w:p>
    <w:p w14:paraId="40EAC457" w14:textId="77777777" w:rsidR="00AA51A7" w:rsidRPr="0026696B" w:rsidRDefault="00AA51A7" w:rsidP="00AA51A7">
      <w:pPr>
        <w:pStyle w:val="Golobesedilo"/>
        <w:tabs>
          <w:tab w:val="left" w:pos="426"/>
          <w:tab w:val="left" w:pos="567"/>
        </w:tabs>
        <w:jc w:val="center"/>
        <w:rPr>
          <w:rFonts w:ascii="Calibri" w:hAnsi="Calibri" w:cs="Calibri"/>
          <w:b/>
          <w:sz w:val="22"/>
          <w:szCs w:val="22"/>
        </w:rPr>
      </w:pPr>
    </w:p>
    <w:p w14:paraId="097B0E75" w14:textId="77777777" w:rsidR="00AA51A7" w:rsidRPr="0026696B" w:rsidRDefault="00000000" w:rsidP="00AA51A7">
      <w:pPr>
        <w:pStyle w:val="Golobesedilo"/>
        <w:tabs>
          <w:tab w:val="left" w:pos="426"/>
          <w:tab w:val="left" w:pos="567"/>
        </w:tabs>
        <w:jc w:val="both"/>
        <w:rPr>
          <w:rFonts w:ascii="Calibri" w:hAnsi="Calibri" w:cs="Calibri"/>
          <w:sz w:val="22"/>
          <w:szCs w:val="22"/>
        </w:rPr>
      </w:pPr>
      <w:r>
        <w:rPr>
          <w:rFonts w:ascii="Calibri" w:hAnsi="Calibri" w:cs="Calibri"/>
          <w:sz w:val="22"/>
          <w:szCs w:val="22"/>
          <w:lang w:val="en-GB"/>
        </w:rPr>
        <w:t>The NZS, football clubs, players, trainers, football agents and FIFA match agents shall be obliged to resolve disputes referred to in the first and second paragraphs of Article 5 exclusively before the dispute resolution chamber, and to uphold its decisions.</w:t>
      </w:r>
    </w:p>
    <w:p w14:paraId="50E6519B" w14:textId="77777777" w:rsidR="00AA51A7" w:rsidRPr="0026696B" w:rsidRDefault="00AA51A7" w:rsidP="00AA51A7">
      <w:pPr>
        <w:pStyle w:val="Golobesedilo"/>
        <w:tabs>
          <w:tab w:val="left" w:pos="426"/>
          <w:tab w:val="left" w:pos="567"/>
        </w:tabs>
        <w:jc w:val="both"/>
        <w:rPr>
          <w:rFonts w:ascii="Calibri" w:hAnsi="Calibri" w:cs="Calibri"/>
          <w:b/>
          <w:sz w:val="22"/>
          <w:szCs w:val="22"/>
        </w:rPr>
      </w:pPr>
    </w:p>
    <w:p w14:paraId="2ED57C81" w14:textId="77777777" w:rsidR="00AA51A7" w:rsidRPr="0026696B" w:rsidRDefault="00AA51A7" w:rsidP="00AA51A7">
      <w:pPr>
        <w:pStyle w:val="Golobesedilo"/>
        <w:tabs>
          <w:tab w:val="left" w:pos="426"/>
          <w:tab w:val="left" w:pos="567"/>
        </w:tabs>
        <w:jc w:val="both"/>
        <w:rPr>
          <w:rFonts w:ascii="Calibri" w:hAnsi="Calibri" w:cs="Calibri"/>
          <w:b/>
          <w:sz w:val="22"/>
          <w:szCs w:val="22"/>
        </w:rPr>
      </w:pPr>
    </w:p>
    <w:p w14:paraId="4F16287E" w14:textId="77777777" w:rsidR="00AA51A7" w:rsidRPr="0026696B" w:rsidRDefault="00000000">
      <w:pPr>
        <w:pStyle w:val="Golobesedilo"/>
        <w:numPr>
          <w:ilvl w:val="0"/>
          <w:numId w:val="2"/>
        </w:numPr>
        <w:tabs>
          <w:tab w:val="left" w:pos="567"/>
        </w:tabs>
        <w:ind w:left="0" w:firstLine="0"/>
        <w:rPr>
          <w:rFonts w:ascii="Calibri" w:hAnsi="Calibri" w:cs="Calibri"/>
          <w:b/>
          <w:sz w:val="22"/>
          <w:szCs w:val="22"/>
        </w:rPr>
      </w:pPr>
      <w:r>
        <w:rPr>
          <w:rFonts w:ascii="Calibri" w:hAnsi="Calibri" w:cs="Calibri"/>
          <w:b/>
          <w:bCs/>
          <w:sz w:val="22"/>
          <w:szCs w:val="22"/>
          <w:lang w:val="en-GB"/>
        </w:rPr>
        <w:t>ORGANISATION OF DISPUTE RESOLUTION CHAMBER</w:t>
      </w:r>
    </w:p>
    <w:p w14:paraId="201C5C7E" w14:textId="77777777" w:rsidR="00AA51A7" w:rsidRPr="0026696B" w:rsidRDefault="00AA51A7" w:rsidP="00AA51A7">
      <w:pPr>
        <w:pStyle w:val="Golobesedilo"/>
        <w:tabs>
          <w:tab w:val="left" w:pos="567"/>
        </w:tabs>
        <w:ind w:left="360"/>
        <w:jc w:val="both"/>
        <w:rPr>
          <w:rStyle w:val="mediumtext1"/>
          <w:rFonts w:ascii="Calibri" w:hAnsi="Calibri" w:cs="Calibri"/>
          <w:sz w:val="22"/>
          <w:szCs w:val="22"/>
          <w:shd w:val="clear" w:color="auto" w:fill="FFFFFF"/>
        </w:rPr>
      </w:pPr>
    </w:p>
    <w:p w14:paraId="7B1504C4" w14:textId="77777777" w:rsidR="00AA51A7" w:rsidRPr="0026696B" w:rsidRDefault="00000000" w:rsidP="00F87884">
      <w:pPr>
        <w:pStyle w:val="Golobesedilo"/>
        <w:tabs>
          <w:tab w:val="left" w:pos="567"/>
        </w:tabs>
        <w:jc w:val="center"/>
        <w:rPr>
          <w:rFonts w:ascii="Calibri" w:hAnsi="Calibri" w:cs="Calibri"/>
          <w:sz w:val="22"/>
          <w:szCs w:val="22"/>
        </w:rPr>
      </w:pPr>
      <w:r>
        <w:rPr>
          <w:rFonts w:ascii="Calibri" w:hAnsi="Calibri" w:cs="Calibri"/>
          <w:sz w:val="22"/>
          <w:szCs w:val="22"/>
          <w:lang w:val="en-GB"/>
        </w:rPr>
        <w:t>Article 8</w:t>
      </w:r>
    </w:p>
    <w:p w14:paraId="7064DFD7" w14:textId="77777777" w:rsidR="00AA51A7" w:rsidRPr="0026696B" w:rsidRDefault="00000000" w:rsidP="00AA51A7">
      <w:pPr>
        <w:pStyle w:val="Golobesedilo"/>
        <w:tabs>
          <w:tab w:val="left" w:pos="567"/>
        </w:tabs>
        <w:jc w:val="center"/>
        <w:rPr>
          <w:rFonts w:ascii="Calibri" w:hAnsi="Calibri" w:cs="Calibri"/>
          <w:b/>
          <w:sz w:val="22"/>
          <w:szCs w:val="22"/>
        </w:rPr>
      </w:pPr>
      <w:r>
        <w:rPr>
          <w:rFonts w:ascii="Calibri" w:hAnsi="Calibri" w:cs="Calibri"/>
          <w:b/>
          <w:bCs/>
          <w:sz w:val="22"/>
          <w:szCs w:val="22"/>
          <w:lang w:val="en-GB"/>
        </w:rPr>
        <w:t>(composition of dispute resolution chamber)</w:t>
      </w:r>
    </w:p>
    <w:p w14:paraId="68EC390F" w14:textId="77777777" w:rsidR="00AA51A7" w:rsidRPr="0026696B" w:rsidRDefault="00AA51A7" w:rsidP="00AA51A7">
      <w:pPr>
        <w:pStyle w:val="Golobesedilo"/>
        <w:tabs>
          <w:tab w:val="left" w:pos="567"/>
        </w:tabs>
        <w:jc w:val="center"/>
        <w:rPr>
          <w:rFonts w:ascii="Calibri" w:hAnsi="Calibri" w:cs="Calibri"/>
          <w:b/>
          <w:sz w:val="22"/>
          <w:szCs w:val="22"/>
        </w:rPr>
      </w:pPr>
    </w:p>
    <w:p w14:paraId="4955DB53" w14:textId="77777777" w:rsidR="00AA51A7" w:rsidRPr="0026696B" w:rsidRDefault="00000000">
      <w:pPr>
        <w:pStyle w:val="Golobesedilo"/>
        <w:numPr>
          <w:ilvl w:val="0"/>
          <w:numId w:val="10"/>
        </w:numPr>
        <w:tabs>
          <w:tab w:val="left" w:pos="567"/>
        </w:tabs>
        <w:ind w:left="0" w:firstLine="0"/>
        <w:jc w:val="both"/>
        <w:rPr>
          <w:rFonts w:ascii="Calibri" w:hAnsi="Calibri" w:cs="Calibri"/>
          <w:sz w:val="22"/>
          <w:szCs w:val="22"/>
        </w:rPr>
      </w:pPr>
      <w:r>
        <w:rPr>
          <w:rFonts w:ascii="Calibri" w:hAnsi="Calibri" w:cs="Calibri"/>
          <w:sz w:val="22"/>
          <w:szCs w:val="22"/>
          <w:lang w:val="en-GB"/>
        </w:rPr>
        <w:t>The dispute resolution chamber shall have a list of eleven permanent arbitrators, who constitute the members of the dispute resolution chamber.</w:t>
      </w:r>
    </w:p>
    <w:p w14:paraId="7DCBE80C" w14:textId="77777777" w:rsidR="00AA51A7" w:rsidRPr="0026696B" w:rsidRDefault="00AA51A7" w:rsidP="00AA51A7">
      <w:pPr>
        <w:pStyle w:val="Golobesedilo"/>
        <w:tabs>
          <w:tab w:val="left" w:pos="426"/>
          <w:tab w:val="left" w:pos="567"/>
        </w:tabs>
        <w:jc w:val="both"/>
        <w:rPr>
          <w:rFonts w:ascii="Calibri" w:hAnsi="Calibri" w:cs="Calibri"/>
          <w:sz w:val="22"/>
          <w:szCs w:val="22"/>
        </w:rPr>
      </w:pPr>
    </w:p>
    <w:p w14:paraId="12921FF4" w14:textId="77777777" w:rsidR="00AA51A7" w:rsidRPr="00392D82" w:rsidRDefault="00000000">
      <w:pPr>
        <w:pStyle w:val="Golobesedilo"/>
        <w:numPr>
          <w:ilvl w:val="0"/>
          <w:numId w:val="10"/>
        </w:numPr>
        <w:tabs>
          <w:tab w:val="left" w:pos="567"/>
        </w:tabs>
        <w:ind w:left="0" w:firstLine="0"/>
        <w:jc w:val="both"/>
        <w:rPr>
          <w:rFonts w:ascii="Calibri" w:hAnsi="Calibri" w:cs="Calibri"/>
          <w:sz w:val="22"/>
          <w:szCs w:val="22"/>
        </w:rPr>
      </w:pPr>
      <w:r>
        <w:rPr>
          <w:rFonts w:ascii="Calibri" w:hAnsi="Calibri" w:cs="Calibri"/>
          <w:sz w:val="22"/>
          <w:szCs w:val="22"/>
          <w:lang w:val="en-GB"/>
        </w:rPr>
        <w:t xml:space="preserve">The list of arbitrators shall be drawn up such that: </w:t>
      </w:r>
    </w:p>
    <w:p w14:paraId="0AE09668" w14:textId="77777777" w:rsidR="001F4675" w:rsidRPr="00144950" w:rsidRDefault="001F4675">
      <w:pPr>
        <w:pStyle w:val="Odstavekseznama"/>
        <w:rPr>
          <w:rFonts w:ascii="Calibri" w:hAnsi="Calibri" w:cs="Calibri"/>
          <w:sz w:val="22"/>
          <w:szCs w:val="22"/>
        </w:rPr>
      </w:pPr>
    </w:p>
    <w:p w14:paraId="64F6C130" w14:textId="77777777" w:rsidR="00AA51A7" w:rsidRPr="00392D82" w:rsidRDefault="00000000" w:rsidP="00AF26E2">
      <w:pPr>
        <w:pStyle w:val="Golobesedilo"/>
        <w:numPr>
          <w:ilvl w:val="0"/>
          <w:numId w:val="38"/>
        </w:numPr>
        <w:tabs>
          <w:tab w:val="left" w:pos="426"/>
          <w:tab w:val="left" w:pos="567"/>
        </w:tabs>
        <w:jc w:val="both"/>
        <w:rPr>
          <w:rFonts w:ascii="Calibri" w:hAnsi="Calibri" w:cs="Calibri"/>
          <w:sz w:val="22"/>
          <w:szCs w:val="22"/>
        </w:rPr>
      </w:pPr>
      <w:r>
        <w:rPr>
          <w:rFonts w:ascii="Calibri" w:hAnsi="Calibri" w:cs="Calibri"/>
          <w:sz w:val="22"/>
          <w:szCs w:val="22"/>
          <w:lang w:val="en-GB"/>
        </w:rPr>
        <w:t xml:space="preserve"> four arbitrators are appointed by players enrolled in a union affiliated to </w:t>
      </w:r>
      <w:proofErr w:type="spellStart"/>
      <w:r>
        <w:rPr>
          <w:rFonts w:ascii="Calibri" w:hAnsi="Calibri" w:cs="Calibri"/>
          <w:sz w:val="22"/>
          <w:szCs w:val="22"/>
          <w:lang w:val="en-GB"/>
        </w:rPr>
        <w:t>FIFPro</w:t>
      </w:r>
      <w:proofErr w:type="spellEnd"/>
      <w:r>
        <w:rPr>
          <w:rFonts w:ascii="Calibri" w:hAnsi="Calibri" w:cs="Calibri"/>
          <w:sz w:val="22"/>
          <w:szCs w:val="22"/>
          <w:lang w:val="en-GB"/>
        </w:rPr>
        <w:t>, via the union,</w:t>
      </w:r>
    </w:p>
    <w:p w14:paraId="695E2B1F" w14:textId="29FDAF9C" w:rsidR="00AA51A7" w:rsidRPr="00392D82" w:rsidRDefault="00000000" w:rsidP="00AF26E2">
      <w:pPr>
        <w:pStyle w:val="Golobesedilo"/>
        <w:numPr>
          <w:ilvl w:val="0"/>
          <w:numId w:val="38"/>
        </w:numPr>
        <w:tabs>
          <w:tab w:val="left" w:pos="426"/>
          <w:tab w:val="left" w:pos="567"/>
        </w:tabs>
        <w:jc w:val="both"/>
        <w:rPr>
          <w:rFonts w:ascii="Calibri" w:hAnsi="Calibri" w:cs="Calibri"/>
          <w:sz w:val="22"/>
          <w:szCs w:val="22"/>
        </w:rPr>
      </w:pPr>
      <w:r>
        <w:rPr>
          <w:rFonts w:ascii="Calibri" w:hAnsi="Calibri"/>
          <w:sz w:val="22"/>
          <w:szCs w:val="22"/>
          <w:lang w:val="en-GB"/>
        </w:rPr>
        <w:t xml:space="preserve"> four arbitrators are appointed by football clubs entered in the NZS register of clubs, via the NZS’s professional football committee,</w:t>
      </w:r>
    </w:p>
    <w:p w14:paraId="37E01697" w14:textId="77777777" w:rsidR="00AF26E2" w:rsidRPr="00AF26E2" w:rsidRDefault="00000000" w:rsidP="00AF26E2">
      <w:pPr>
        <w:pStyle w:val="Golobesedilo"/>
        <w:numPr>
          <w:ilvl w:val="0"/>
          <w:numId w:val="38"/>
        </w:numPr>
        <w:tabs>
          <w:tab w:val="left" w:pos="426"/>
          <w:tab w:val="left" w:pos="567"/>
        </w:tabs>
        <w:jc w:val="both"/>
        <w:rPr>
          <w:rFonts w:ascii="Calibri" w:hAnsi="Calibri" w:cs="Calibri"/>
          <w:sz w:val="22"/>
          <w:szCs w:val="22"/>
        </w:rPr>
      </w:pPr>
      <w:r>
        <w:rPr>
          <w:rFonts w:ascii="Calibri" w:hAnsi="Calibri" w:cs="Calibri"/>
          <w:sz w:val="22"/>
          <w:szCs w:val="22"/>
          <w:lang w:val="en-GB"/>
        </w:rPr>
        <w:t xml:space="preserve">the chairperson and the two deputy chairpersons of the dispute resolution chamber are appointed by players and football clubs via the representatives referred to in the previous indents from a list of persons proposed by the NZS’s executive committee. The dismissal of these arbitrators may be proposed solely by the NZS’s executive committee. </w:t>
      </w:r>
    </w:p>
    <w:p w14:paraId="5CA9388D" w14:textId="2ACF5DCC" w:rsidR="00E60806" w:rsidRPr="001D32B0" w:rsidRDefault="00E60806" w:rsidP="00AF26E2">
      <w:pPr>
        <w:pStyle w:val="Golobesedilo"/>
        <w:tabs>
          <w:tab w:val="left" w:pos="426"/>
          <w:tab w:val="left" w:pos="567"/>
        </w:tabs>
        <w:ind w:left="360"/>
        <w:jc w:val="both"/>
        <w:rPr>
          <w:rFonts w:ascii="Calibri" w:hAnsi="Calibri" w:cs="Calibri"/>
          <w:sz w:val="22"/>
          <w:szCs w:val="22"/>
        </w:rPr>
      </w:pPr>
    </w:p>
    <w:p w14:paraId="62EB4F77" w14:textId="776DC327" w:rsidR="00584A3E" w:rsidRPr="00392D82" w:rsidRDefault="00000000" w:rsidP="00AF26E2">
      <w:pPr>
        <w:pStyle w:val="Golobesedilo"/>
        <w:numPr>
          <w:ilvl w:val="0"/>
          <w:numId w:val="10"/>
        </w:numPr>
        <w:tabs>
          <w:tab w:val="left" w:pos="567"/>
        </w:tabs>
        <w:ind w:left="0" w:firstLine="0"/>
        <w:jc w:val="both"/>
        <w:rPr>
          <w:rFonts w:ascii="Calibri" w:hAnsi="Calibri" w:cs="Calibri"/>
          <w:sz w:val="22"/>
          <w:szCs w:val="22"/>
        </w:rPr>
      </w:pPr>
      <w:r>
        <w:rPr>
          <w:rFonts w:ascii="Calibri" w:hAnsi="Calibri" w:cs="Calibri"/>
          <w:sz w:val="22"/>
          <w:szCs w:val="22"/>
          <w:lang w:val="en-GB"/>
        </w:rPr>
        <w:t>All permanent arbitrators may be appointed to adjudicate on panels. There shall be no difference between them in the functioning of the dispute resolution chamber, the appointment of arbitrators, or other rights and obligations, unless explicitly stipulated otherwise by th</w:t>
      </w:r>
      <w:r w:rsidR="005C3103">
        <w:rPr>
          <w:rFonts w:ascii="Calibri" w:hAnsi="Calibri" w:cs="Calibri"/>
          <w:sz w:val="22"/>
          <w:szCs w:val="22"/>
          <w:lang w:val="en-GB"/>
        </w:rPr>
        <w:t>e</w:t>
      </w:r>
      <w:r>
        <w:rPr>
          <w:rFonts w:ascii="Calibri" w:hAnsi="Calibri" w:cs="Calibri"/>
          <w:sz w:val="22"/>
          <w:szCs w:val="22"/>
          <w:lang w:val="en-GB"/>
        </w:rPr>
        <w:t>s</w:t>
      </w:r>
      <w:r w:rsidR="005C3103">
        <w:rPr>
          <w:rFonts w:ascii="Calibri" w:hAnsi="Calibri" w:cs="Calibri"/>
          <w:sz w:val="22"/>
          <w:szCs w:val="22"/>
          <w:lang w:val="en-GB"/>
        </w:rPr>
        <w:t>e</w:t>
      </w:r>
      <w:r>
        <w:rPr>
          <w:rFonts w:ascii="Calibri" w:hAnsi="Calibri" w:cs="Calibri"/>
          <w:sz w:val="22"/>
          <w:szCs w:val="22"/>
          <w:lang w:val="en-GB"/>
        </w:rPr>
        <w:t xml:space="preserve"> </w:t>
      </w:r>
      <w:r w:rsidR="005C3103">
        <w:rPr>
          <w:rFonts w:ascii="Calibri" w:hAnsi="Calibri" w:cs="Calibri"/>
          <w:sz w:val="22"/>
          <w:szCs w:val="22"/>
          <w:lang w:val="en-GB"/>
        </w:rPr>
        <w:t>Regulations</w:t>
      </w:r>
      <w:r>
        <w:rPr>
          <w:rFonts w:ascii="Calibri" w:hAnsi="Calibri" w:cs="Calibri"/>
          <w:sz w:val="22"/>
          <w:szCs w:val="22"/>
          <w:lang w:val="en-GB"/>
        </w:rPr>
        <w:t xml:space="preserve">. Only the chairperson or a deputy chairperson may be appointed to adjudicate as a single judge. </w:t>
      </w:r>
    </w:p>
    <w:p w14:paraId="22317933" w14:textId="77777777" w:rsidR="00AA51A7" w:rsidRPr="0026696B" w:rsidRDefault="00000000" w:rsidP="00F87884">
      <w:pPr>
        <w:pStyle w:val="Golobesedilo"/>
        <w:tabs>
          <w:tab w:val="left" w:pos="567"/>
        </w:tabs>
        <w:jc w:val="center"/>
        <w:rPr>
          <w:rFonts w:ascii="Calibri" w:hAnsi="Calibri" w:cs="Calibri"/>
          <w:sz w:val="22"/>
          <w:szCs w:val="22"/>
        </w:rPr>
      </w:pPr>
      <w:r>
        <w:rPr>
          <w:rFonts w:ascii="Calibri" w:hAnsi="Calibri" w:cs="Calibri"/>
          <w:sz w:val="22"/>
          <w:szCs w:val="22"/>
          <w:lang w:val="en-GB"/>
        </w:rPr>
        <w:lastRenderedPageBreak/>
        <w:t>Article 9</w:t>
      </w:r>
    </w:p>
    <w:p w14:paraId="5F036D98" w14:textId="77777777" w:rsidR="00AA51A7" w:rsidRPr="0026696B" w:rsidRDefault="00000000" w:rsidP="00AA51A7">
      <w:pPr>
        <w:pStyle w:val="Golobesedilo"/>
        <w:tabs>
          <w:tab w:val="left" w:pos="567"/>
        </w:tabs>
        <w:jc w:val="center"/>
        <w:rPr>
          <w:rFonts w:ascii="Calibri" w:hAnsi="Calibri" w:cs="Calibri"/>
          <w:b/>
          <w:sz w:val="22"/>
          <w:szCs w:val="22"/>
        </w:rPr>
      </w:pPr>
      <w:r>
        <w:rPr>
          <w:rFonts w:ascii="Calibri" w:hAnsi="Calibri" w:cs="Calibri"/>
          <w:b/>
          <w:bCs/>
          <w:sz w:val="22"/>
          <w:szCs w:val="22"/>
          <w:lang w:val="en-GB"/>
        </w:rPr>
        <w:t>(panel and single judge)</w:t>
      </w:r>
    </w:p>
    <w:p w14:paraId="219058C8" w14:textId="77777777" w:rsidR="00AA51A7" w:rsidRPr="0026696B" w:rsidRDefault="00AA51A7" w:rsidP="00AA51A7">
      <w:pPr>
        <w:pStyle w:val="Golobesedilo"/>
        <w:tabs>
          <w:tab w:val="left" w:pos="567"/>
        </w:tabs>
        <w:jc w:val="center"/>
        <w:rPr>
          <w:rFonts w:ascii="Calibri" w:hAnsi="Calibri" w:cs="Calibri"/>
          <w:b/>
          <w:sz w:val="22"/>
          <w:szCs w:val="22"/>
        </w:rPr>
      </w:pPr>
    </w:p>
    <w:p w14:paraId="39AAAE19" w14:textId="77777777" w:rsidR="00AA51A7" w:rsidRPr="0026696B" w:rsidRDefault="00000000">
      <w:pPr>
        <w:pStyle w:val="Golobesedilo"/>
        <w:numPr>
          <w:ilvl w:val="0"/>
          <w:numId w:val="33"/>
        </w:numPr>
        <w:tabs>
          <w:tab w:val="left" w:pos="567"/>
        </w:tabs>
        <w:ind w:left="0" w:hanging="11"/>
        <w:jc w:val="both"/>
        <w:rPr>
          <w:rFonts w:ascii="Calibri" w:hAnsi="Calibri" w:cs="Calibri"/>
          <w:sz w:val="22"/>
          <w:szCs w:val="22"/>
        </w:rPr>
      </w:pPr>
      <w:r>
        <w:rPr>
          <w:rFonts w:ascii="Calibri" w:hAnsi="Calibri" w:cs="Calibri"/>
          <w:sz w:val="22"/>
          <w:szCs w:val="22"/>
          <w:lang w:val="en-GB"/>
        </w:rPr>
        <w:t xml:space="preserve">The dispute resolution chamber shall adjudicate via a panel consisting of three arbitrators as panel members, or via a single judge. </w:t>
      </w:r>
    </w:p>
    <w:p w14:paraId="63E5CCD2" w14:textId="77777777" w:rsidR="00AA51A7" w:rsidRPr="0026696B" w:rsidRDefault="00AA51A7" w:rsidP="00AA51A7">
      <w:pPr>
        <w:pStyle w:val="Golobesedilo"/>
        <w:tabs>
          <w:tab w:val="left" w:pos="426"/>
          <w:tab w:val="left" w:pos="567"/>
        </w:tabs>
        <w:ind w:hanging="11"/>
        <w:jc w:val="both"/>
        <w:rPr>
          <w:rFonts w:ascii="Calibri" w:hAnsi="Calibri" w:cs="Calibri"/>
          <w:sz w:val="22"/>
          <w:szCs w:val="22"/>
        </w:rPr>
      </w:pPr>
    </w:p>
    <w:p w14:paraId="01EF8908" w14:textId="77777777" w:rsidR="00E7372E" w:rsidRPr="0026696B" w:rsidRDefault="00000000">
      <w:pPr>
        <w:pStyle w:val="Golobesedilo"/>
        <w:numPr>
          <w:ilvl w:val="0"/>
          <w:numId w:val="33"/>
        </w:numPr>
        <w:tabs>
          <w:tab w:val="left" w:pos="567"/>
        </w:tabs>
        <w:ind w:left="0" w:hanging="11"/>
        <w:jc w:val="both"/>
        <w:rPr>
          <w:rFonts w:ascii="Calibri" w:hAnsi="Calibri" w:cs="Calibri"/>
          <w:sz w:val="22"/>
          <w:szCs w:val="22"/>
        </w:rPr>
      </w:pPr>
      <w:r>
        <w:rPr>
          <w:rFonts w:ascii="Calibri" w:hAnsi="Calibri" w:cs="Calibri"/>
          <w:sz w:val="22"/>
          <w:szCs w:val="22"/>
          <w:lang w:val="en-GB"/>
        </w:rPr>
        <w:t xml:space="preserve">Each panel shall be composed such that each party appoints one arbitrator from the list of permanent arbitrators. Should the claimant fail to appoint an arbitrator in the claim, or the respondent fail to appoint an arbitrator in the response to the claim, and the two parties have not agreed that the dispute should be adjudicated by a single judge, the arbitrator shall be appointed from among the remaining permanent arbitrators by the secretary of the dispute resolution chamber after the time limit for supplementing submissions. </w:t>
      </w:r>
    </w:p>
    <w:p w14:paraId="5D68AB3B" w14:textId="77777777" w:rsidR="00E7372E" w:rsidRPr="0026696B" w:rsidRDefault="00E7372E" w:rsidP="00E7372E">
      <w:pPr>
        <w:pStyle w:val="Odstavekseznama"/>
        <w:rPr>
          <w:rFonts w:ascii="Calibri" w:hAnsi="Calibri" w:cs="Calibri"/>
          <w:sz w:val="22"/>
          <w:szCs w:val="22"/>
        </w:rPr>
      </w:pPr>
    </w:p>
    <w:p w14:paraId="137DE08A" w14:textId="77777777" w:rsidR="00F32A01" w:rsidRPr="007370E5" w:rsidRDefault="00000000" w:rsidP="001959B3">
      <w:pPr>
        <w:pStyle w:val="Golobesedilo"/>
        <w:numPr>
          <w:ilvl w:val="0"/>
          <w:numId w:val="33"/>
        </w:numPr>
        <w:tabs>
          <w:tab w:val="left" w:pos="567"/>
        </w:tabs>
        <w:ind w:left="0" w:hanging="11"/>
        <w:jc w:val="both"/>
        <w:rPr>
          <w:rFonts w:ascii="Calibri" w:hAnsi="Calibri" w:cs="Calibri"/>
          <w:sz w:val="22"/>
          <w:szCs w:val="22"/>
        </w:rPr>
      </w:pPr>
      <w:r>
        <w:rPr>
          <w:rFonts w:ascii="Calibri" w:hAnsi="Calibri" w:cs="Calibri"/>
          <w:sz w:val="22"/>
          <w:szCs w:val="22"/>
          <w:lang w:val="en-GB"/>
        </w:rPr>
        <w:t xml:space="preserve">The panel shall be presided over by an arbitrator chosen unanimously by the appointed arbitrators from among the permanent arbitrators within fifteen days of being called to do so by the secretary of the dispute resolution chamber.  Should the presiding member of the panel not be appointed by the </w:t>
      </w:r>
      <w:proofErr w:type="gramStart"/>
      <w:r>
        <w:rPr>
          <w:rFonts w:ascii="Calibri" w:hAnsi="Calibri" w:cs="Calibri"/>
          <w:sz w:val="22"/>
          <w:szCs w:val="22"/>
          <w:lang w:val="en-GB"/>
        </w:rPr>
        <w:t>aforementioned time</w:t>
      </w:r>
      <w:proofErr w:type="gramEnd"/>
      <w:r>
        <w:rPr>
          <w:rFonts w:ascii="Calibri" w:hAnsi="Calibri" w:cs="Calibri"/>
          <w:sz w:val="22"/>
          <w:szCs w:val="22"/>
          <w:lang w:val="en-GB"/>
        </w:rPr>
        <w:t xml:space="preserve"> limit, they shall be appointed by the secretary of the dispute resolution chamber from among the remaining permanent arbitrators.</w:t>
      </w:r>
    </w:p>
    <w:p w14:paraId="3FE76DC9" w14:textId="77777777" w:rsidR="00A97356" w:rsidRPr="001959B3" w:rsidRDefault="00A97356" w:rsidP="007370E5">
      <w:pPr>
        <w:pStyle w:val="Golobesedilo"/>
        <w:tabs>
          <w:tab w:val="left" w:pos="567"/>
        </w:tabs>
        <w:jc w:val="both"/>
        <w:rPr>
          <w:rFonts w:ascii="Calibri" w:hAnsi="Calibri" w:cs="Calibri"/>
          <w:sz w:val="22"/>
          <w:szCs w:val="22"/>
        </w:rPr>
      </w:pPr>
    </w:p>
    <w:p w14:paraId="5F1BBA0A" w14:textId="77777777" w:rsidR="00F32A01" w:rsidRPr="001C51D8" w:rsidRDefault="00000000">
      <w:pPr>
        <w:pStyle w:val="Golobesedilo"/>
        <w:numPr>
          <w:ilvl w:val="0"/>
          <w:numId w:val="33"/>
        </w:numPr>
        <w:tabs>
          <w:tab w:val="left" w:pos="567"/>
        </w:tabs>
        <w:ind w:left="0" w:hanging="11"/>
        <w:jc w:val="both"/>
        <w:rPr>
          <w:rFonts w:ascii="Calibri" w:hAnsi="Calibri" w:cs="Calibri"/>
          <w:sz w:val="22"/>
          <w:szCs w:val="22"/>
        </w:rPr>
      </w:pPr>
      <w:r>
        <w:rPr>
          <w:rFonts w:ascii="Calibri" w:hAnsi="Calibri" w:cs="Calibri"/>
          <w:sz w:val="22"/>
          <w:szCs w:val="22"/>
          <w:lang w:val="en-GB"/>
        </w:rPr>
        <w:t>The secretary of the dispute resolution chamber shall appoint the arbitrator or the presiding member of the panel in the cases referred to in points (2) and (3) of this article from among the remaining permanent arbitrators in a manner that upholds the natural arbitrator rule, whereby the arbitrator or presiding member of the panel is appointed in alphabetical order of the arbitrator’s surname.</w:t>
      </w:r>
    </w:p>
    <w:p w14:paraId="45BCFC68" w14:textId="77777777" w:rsidR="00AA51A7" w:rsidRPr="001C51D8" w:rsidRDefault="00AA51A7" w:rsidP="00AA51A7">
      <w:pPr>
        <w:pStyle w:val="Barvniseznampoudarek11"/>
        <w:tabs>
          <w:tab w:val="left" w:pos="567"/>
        </w:tabs>
        <w:spacing w:after="0"/>
        <w:ind w:left="0" w:hanging="11"/>
        <w:rPr>
          <w:rFonts w:ascii="Calibri" w:hAnsi="Calibri" w:cs="Calibri"/>
          <w:sz w:val="22"/>
        </w:rPr>
      </w:pPr>
    </w:p>
    <w:p w14:paraId="7E2BF566" w14:textId="18822BFB" w:rsidR="00AA51A7" w:rsidRPr="001C51D8" w:rsidRDefault="00000000">
      <w:pPr>
        <w:pStyle w:val="Golobesedilo"/>
        <w:numPr>
          <w:ilvl w:val="0"/>
          <w:numId w:val="33"/>
        </w:numPr>
        <w:tabs>
          <w:tab w:val="left" w:pos="567"/>
        </w:tabs>
        <w:ind w:left="0" w:hanging="11"/>
        <w:jc w:val="both"/>
        <w:rPr>
          <w:rFonts w:ascii="Calibri" w:hAnsi="Calibri" w:cs="Calibri"/>
          <w:sz w:val="22"/>
          <w:szCs w:val="22"/>
        </w:rPr>
      </w:pPr>
      <w:r>
        <w:rPr>
          <w:rFonts w:ascii="Calibri" w:hAnsi="Calibri" w:cs="Calibri"/>
          <w:sz w:val="22"/>
          <w:szCs w:val="22"/>
          <w:lang w:val="en-GB"/>
        </w:rPr>
        <w:t xml:space="preserve">The panel shall </w:t>
      </w:r>
      <w:r w:rsidR="00A97356">
        <w:rPr>
          <w:rFonts w:ascii="Calibri" w:hAnsi="Calibri" w:cs="Calibri"/>
          <w:sz w:val="22"/>
          <w:szCs w:val="22"/>
          <w:lang w:val="en-GB"/>
        </w:rPr>
        <w:t>reach a decision by a simple majority of the appointed panel</w:t>
      </w:r>
      <w:r>
        <w:rPr>
          <w:rFonts w:ascii="Calibri" w:hAnsi="Calibri" w:cs="Calibri"/>
          <w:sz w:val="22"/>
          <w:szCs w:val="22"/>
          <w:lang w:val="en-GB"/>
        </w:rPr>
        <w:t>.</w:t>
      </w:r>
      <w:r w:rsidR="00A97356">
        <w:rPr>
          <w:rFonts w:ascii="Calibri" w:hAnsi="Calibri" w:cs="Calibri"/>
          <w:sz w:val="22"/>
          <w:szCs w:val="22"/>
          <w:lang w:val="en-GB"/>
        </w:rPr>
        <w:t xml:space="preserve"> The chairperson of the panel and the other members have one vote each. If the votes are equal, the chairperson for that matter will have the casting vote. </w:t>
      </w:r>
    </w:p>
    <w:p w14:paraId="77723F2A" w14:textId="77777777" w:rsidR="00AA51A7" w:rsidRPr="001C51D8" w:rsidRDefault="00AA51A7" w:rsidP="00AA51A7">
      <w:pPr>
        <w:pStyle w:val="Barvniseznampoudarek11"/>
        <w:tabs>
          <w:tab w:val="left" w:pos="567"/>
        </w:tabs>
        <w:spacing w:after="0"/>
        <w:ind w:left="0" w:hanging="11"/>
        <w:rPr>
          <w:rFonts w:ascii="Calibri" w:hAnsi="Calibri" w:cs="Calibri"/>
          <w:sz w:val="22"/>
        </w:rPr>
      </w:pPr>
    </w:p>
    <w:p w14:paraId="74EE2ADC" w14:textId="77777777" w:rsidR="00B25144" w:rsidRDefault="00000000" w:rsidP="00B25144">
      <w:pPr>
        <w:pStyle w:val="Golobesedilo"/>
        <w:numPr>
          <w:ilvl w:val="0"/>
          <w:numId w:val="33"/>
        </w:numPr>
        <w:tabs>
          <w:tab w:val="left" w:pos="567"/>
        </w:tabs>
        <w:ind w:left="0" w:hanging="11"/>
        <w:jc w:val="both"/>
        <w:rPr>
          <w:rFonts w:ascii="Calibri" w:hAnsi="Calibri" w:cs="Calibri"/>
          <w:sz w:val="22"/>
          <w:szCs w:val="22"/>
        </w:rPr>
      </w:pPr>
      <w:r>
        <w:rPr>
          <w:rFonts w:ascii="Calibri" w:hAnsi="Calibri" w:cs="Calibri"/>
          <w:sz w:val="22"/>
          <w:szCs w:val="22"/>
          <w:lang w:val="en-GB"/>
        </w:rPr>
        <w:t xml:space="preserve">A single judge shall adjudicate in a case when agreed upon by the two parties. In this case the claimant shall not appoint an arbitrator in the </w:t>
      </w:r>
      <w:proofErr w:type="gramStart"/>
      <w:r>
        <w:rPr>
          <w:rFonts w:ascii="Calibri" w:hAnsi="Calibri" w:cs="Calibri"/>
          <w:sz w:val="22"/>
          <w:szCs w:val="22"/>
          <w:lang w:val="en-GB"/>
        </w:rPr>
        <w:t>claim, but</w:t>
      </w:r>
      <w:proofErr w:type="gramEnd"/>
      <w:r>
        <w:rPr>
          <w:rFonts w:ascii="Calibri" w:hAnsi="Calibri" w:cs="Calibri"/>
          <w:sz w:val="22"/>
          <w:szCs w:val="22"/>
          <w:lang w:val="en-GB"/>
        </w:rPr>
        <w:t xml:space="preserve"> shall instead propose that the dispute be adjudicated by a single judge. Should the respondent accept this in their response to the claim, the single judge shall be appointed by the secretary of the dispute resolution chamber in the manner set out in point (4) of this article. Should the respondent not accept adjudication by a single judge, they shall state their opposition in the response to the claim and shall appoint their own arbitrator. In this event, after receiving the response to the claim, the secretary of the dispute resolution chamber shall inform the claimant that the respondent does not accept adjudication by a single judge, shall inform the claimant of the arbitrator appointed by the respondent, and shall call on the claimant to appoint their own arbitrator within eight days.</w:t>
      </w:r>
    </w:p>
    <w:p w14:paraId="6FEF3CD2" w14:textId="77777777" w:rsidR="00B25144" w:rsidRPr="00F960FC" w:rsidRDefault="00B25144" w:rsidP="004F23A4">
      <w:pPr>
        <w:pStyle w:val="Odstavekseznama"/>
        <w:rPr>
          <w:rFonts w:ascii="Calibri" w:hAnsi="Calibri" w:cs="Calibri"/>
          <w:sz w:val="22"/>
          <w:szCs w:val="22"/>
        </w:rPr>
      </w:pPr>
    </w:p>
    <w:p w14:paraId="47FD2AB7" w14:textId="6E724AA5" w:rsidR="00AA51A7" w:rsidRPr="0026696B" w:rsidRDefault="00000000">
      <w:pPr>
        <w:pStyle w:val="Golobesedilo"/>
        <w:numPr>
          <w:ilvl w:val="0"/>
          <w:numId w:val="33"/>
        </w:numPr>
        <w:tabs>
          <w:tab w:val="left" w:pos="567"/>
        </w:tabs>
        <w:ind w:left="0" w:hanging="11"/>
        <w:jc w:val="both"/>
        <w:rPr>
          <w:rFonts w:ascii="Calibri" w:hAnsi="Calibri" w:cs="Calibri"/>
          <w:sz w:val="22"/>
          <w:szCs w:val="22"/>
        </w:rPr>
      </w:pPr>
      <w:r>
        <w:rPr>
          <w:rFonts w:ascii="Calibri" w:hAnsi="Calibri" w:cs="Calibri"/>
          <w:sz w:val="22"/>
          <w:szCs w:val="22"/>
          <w:lang w:val="en-GB"/>
        </w:rPr>
        <w:t>A single judge shall have the power to take all actions that may be taken by the panel under th</w:t>
      </w:r>
      <w:r w:rsidR="005C3103">
        <w:rPr>
          <w:rFonts w:ascii="Calibri" w:hAnsi="Calibri" w:cs="Calibri"/>
          <w:sz w:val="22"/>
          <w:szCs w:val="22"/>
          <w:lang w:val="en-GB"/>
        </w:rPr>
        <w:t>e</w:t>
      </w:r>
      <w:r>
        <w:rPr>
          <w:rFonts w:ascii="Calibri" w:hAnsi="Calibri" w:cs="Calibri"/>
          <w:sz w:val="22"/>
          <w:szCs w:val="22"/>
          <w:lang w:val="en-GB"/>
        </w:rPr>
        <w:t>s</w:t>
      </w:r>
      <w:r w:rsidR="005C3103">
        <w:rPr>
          <w:rFonts w:ascii="Calibri" w:hAnsi="Calibri" w:cs="Calibri"/>
          <w:sz w:val="22"/>
          <w:szCs w:val="22"/>
          <w:lang w:val="en-GB"/>
        </w:rPr>
        <w:t>e</w:t>
      </w:r>
      <w:r>
        <w:rPr>
          <w:rFonts w:ascii="Calibri" w:hAnsi="Calibri" w:cs="Calibri"/>
          <w:sz w:val="22"/>
          <w:szCs w:val="22"/>
          <w:lang w:val="en-GB"/>
        </w:rPr>
        <w:t xml:space="preserve"> </w:t>
      </w:r>
      <w:r w:rsidR="005C3103">
        <w:rPr>
          <w:rFonts w:ascii="Calibri" w:hAnsi="Calibri" w:cs="Calibri"/>
          <w:sz w:val="22"/>
          <w:szCs w:val="22"/>
          <w:lang w:val="en-GB"/>
        </w:rPr>
        <w:t>Regulations</w:t>
      </w:r>
      <w:r>
        <w:rPr>
          <w:rFonts w:ascii="Calibri" w:hAnsi="Calibri" w:cs="Calibri"/>
          <w:sz w:val="22"/>
          <w:szCs w:val="22"/>
          <w:lang w:val="en-GB"/>
        </w:rPr>
        <w:t>.</w:t>
      </w:r>
    </w:p>
    <w:p w14:paraId="25B38CCE" w14:textId="77777777" w:rsidR="007A7552" w:rsidRDefault="007A7552" w:rsidP="00AA51A7">
      <w:pPr>
        <w:pStyle w:val="Golobesedilo"/>
        <w:tabs>
          <w:tab w:val="left" w:pos="567"/>
        </w:tabs>
        <w:rPr>
          <w:rFonts w:ascii="Calibri" w:hAnsi="Calibri" w:cs="Calibri"/>
          <w:sz w:val="22"/>
          <w:szCs w:val="22"/>
        </w:rPr>
      </w:pPr>
    </w:p>
    <w:p w14:paraId="3BAC0CDE" w14:textId="77777777" w:rsidR="00FD6253" w:rsidRPr="0026696B" w:rsidRDefault="00FD6253" w:rsidP="00AA51A7">
      <w:pPr>
        <w:pStyle w:val="Golobesedilo"/>
        <w:tabs>
          <w:tab w:val="left" w:pos="567"/>
        </w:tabs>
        <w:rPr>
          <w:rFonts w:ascii="Calibri" w:hAnsi="Calibri" w:cs="Calibri"/>
          <w:sz w:val="22"/>
          <w:szCs w:val="22"/>
        </w:rPr>
      </w:pPr>
    </w:p>
    <w:p w14:paraId="38A6EF49" w14:textId="77777777" w:rsidR="00AA51A7" w:rsidRPr="0026696B" w:rsidRDefault="00000000" w:rsidP="00F87884">
      <w:pPr>
        <w:pStyle w:val="Golobesedilo"/>
        <w:tabs>
          <w:tab w:val="left" w:pos="567"/>
        </w:tabs>
        <w:jc w:val="center"/>
        <w:rPr>
          <w:rFonts w:ascii="Calibri" w:hAnsi="Calibri" w:cs="Calibri"/>
          <w:sz w:val="22"/>
          <w:szCs w:val="22"/>
        </w:rPr>
      </w:pPr>
      <w:r>
        <w:rPr>
          <w:rFonts w:ascii="Calibri" w:hAnsi="Calibri" w:cs="Calibri"/>
          <w:sz w:val="22"/>
          <w:szCs w:val="22"/>
          <w:lang w:val="en-GB"/>
        </w:rPr>
        <w:t>Article 10</w:t>
      </w:r>
    </w:p>
    <w:p w14:paraId="7736A632" w14:textId="248ACE1A" w:rsidR="00AA51A7" w:rsidRPr="0026696B" w:rsidRDefault="00000000" w:rsidP="00AA51A7">
      <w:pPr>
        <w:pStyle w:val="Golobesedilo"/>
        <w:tabs>
          <w:tab w:val="left" w:pos="567"/>
        </w:tabs>
        <w:jc w:val="center"/>
        <w:rPr>
          <w:rFonts w:ascii="Calibri" w:hAnsi="Calibri" w:cs="Calibri"/>
          <w:b/>
          <w:sz w:val="22"/>
          <w:szCs w:val="22"/>
        </w:rPr>
      </w:pPr>
      <w:r>
        <w:rPr>
          <w:rFonts w:ascii="Calibri" w:hAnsi="Calibri" w:cs="Calibri"/>
          <w:b/>
          <w:bCs/>
          <w:sz w:val="22"/>
          <w:szCs w:val="22"/>
          <w:lang w:val="en-GB"/>
        </w:rPr>
        <w:t>(arbitrators)</w:t>
      </w:r>
    </w:p>
    <w:p w14:paraId="0692D4D6" w14:textId="77777777" w:rsidR="00AA51A7" w:rsidRPr="0026696B" w:rsidRDefault="00AA51A7" w:rsidP="00AA51A7">
      <w:pPr>
        <w:pStyle w:val="Golobesedilo"/>
        <w:tabs>
          <w:tab w:val="left" w:pos="567"/>
        </w:tabs>
        <w:jc w:val="center"/>
        <w:rPr>
          <w:rFonts w:ascii="Calibri" w:hAnsi="Calibri" w:cs="Calibri"/>
          <w:b/>
          <w:sz w:val="22"/>
          <w:szCs w:val="22"/>
        </w:rPr>
      </w:pPr>
    </w:p>
    <w:p w14:paraId="49FBD535" w14:textId="77777777" w:rsidR="00AA51A7" w:rsidRPr="0026696B" w:rsidRDefault="00000000">
      <w:pPr>
        <w:pStyle w:val="Golobesedilo"/>
        <w:numPr>
          <w:ilvl w:val="0"/>
          <w:numId w:val="15"/>
        </w:numPr>
        <w:tabs>
          <w:tab w:val="left" w:pos="567"/>
        </w:tabs>
        <w:ind w:left="0" w:firstLine="0"/>
        <w:jc w:val="both"/>
        <w:rPr>
          <w:rFonts w:ascii="Calibri" w:hAnsi="Calibri" w:cs="Calibri"/>
          <w:sz w:val="22"/>
          <w:szCs w:val="22"/>
        </w:rPr>
      </w:pPr>
      <w:r>
        <w:rPr>
          <w:rFonts w:ascii="Calibri" w:hAnsi="Calibri" w:cs="Calibri"/>
          <w:sz w:val="22"/>
          <w:szCs w:val="22"/>
          <w:lang w:val="en-GB"/>
        </w:rPr>
        <w:t>Only a person with a degree-level qualification in law and the relevant knowledge and experience of sport may be an arbitrator.</w:t>
      </w:r>
    </w:p>
    <w:p w14:paraId="5D2F2652" w14:textId="77777777" w:rsidR="00AA51A7" w:rsidRPr="0026696B" w:rsidRDefault="00AA51A7" w:rsidP="00AA51A7">
      <w:pPr>
        <w:pStyle w:val="Golobesedilo"/>
        <w:tabs>
          <w:tab w:val="left" w:pos="567"/>
        </w:tabs>
        <w:jc w:val="both"/>
        <w:rPr>
          <w:rFonts w:ascii="Calibri" w:hAnsi="Calibri" w:cs="Calibri"/>
          <w:sz w:val="22"/>
          <w:szCs w:val="22"/>
        </w:rPr>
      </w:pPr>
    </w:p>
    <w:p w14:paraId="74DE1059" w14:textId="77777777" w:rsidR="00AA51A7" w:rsidRPr="0026696B" w:rsidRDefault="00000000">
      <w:pPr>
        <w:pStyle w:val="Golobesedilo"/>
        <w:numPr>
          <w:ilvl w:val="0"/>
          <w:numId w:val="15"/>
        </w:numPr>
        <w:tabs>
          <w:tab w:val="left" w:pos="567"/>
        </w:tabs>
        <w:ind w:left="0" w:firstLine="0"/>
        <w:jc w:val="both"/>
        <w:rPr>
          <w:rFonts w:ascii="Calibri" w:hAnsi="Calibri" w:cs="Calibri"/>
          <w:sz w:val="22"/>
          <w:szCs w:val="22"/>
        </w:rPr>
      </w:pPr>
      <w:r>
        <w:rPr>
          <w:rFonts w:ascii="Calibri" w:hAnsi="Calibri" w:cs="Calibri"/>
          <w:sz w:val="22"/>
          <w:szCs w:val="22"/>
          <w:lang w:val="en-GB"/>
        </w:rPr>
        <w:t xml:space="preserve">Members of NZS bodies, employees of the NZS, statutory representatives and members of the executive body of a union affiliated to </w:t>
      </w:r>
      <w:proofErr w:type="spellStart"/>
      <w:r>
        <w:rPr>
          <w:rFonts w:ascii="Calibri" w:hAnsi="Calibri" w:cs="Calibri"/>
          <w:sz w:val="22"/>
          <w:szCs w:val="22"/>
          <w:lang w:val="en-GB"/>
        </w:rPr>
        <w:t>FIFPro</w:t>
      </w:r>
      <w:proofErr w:type="spellEnd"/>
      <w:r>
        <w:rPr>
          <w:rFonts w:ascii="Calibri" w:hAnsi="Calibri" w:cs="Calibri"/>
          <w:sz w:val="22"/>
          <w:szCs w:val="22"/>
          <w:lang w:val="en-GB"/>
        </w:rPr>
        <w:t>, statutory representatives of football clubs and members of the executive bodies of RFAs may not be arbitrators.</w:t>
      </w:r>
    </w:p>
    <w:p w14:paraId="06260A24" w14:textId="77777777" w:rsidR="00AA51A7" w:rsidRPr="0026696B" w:rsidRDefault="00AA51A7" w:rsidP="00AA51A7">
      <w:pPr>
        <w:pStyle w:val="Barvniseznampoudarek11"/>
        <w:spacing w:after="0"/>
        <w:rPr>
          <w:rFonts w:ascii="Calibri" w:hAnsi="Calibri" w:cs="Calibri"/>
          <w:sz w:val="22"/>
        </w:rPr>
      </w:pPr>
    </w:p>
    <w:p w14:paraId="7C5FB874" w14:textId="77777777" w:rsidR="00AA51A7" w:rsidRPr="0026696B" w:rsidRDefault="00000000">
      <w:pPr>
        <w:pStyle w:val="Golobesedilo"/>
        <w:numPr>
          <w:ilvl w:val="0"/>
          <w:numId w:val="15"/>
        </w:numPr>
        <w:tabs>
          <w:tab w:val="left" w:pos="567"/>
        </w:tabs>
        <w:ind w:left="0" w:firstLine="0"/>
        <w:jc w:val="both"/>
        <w:rPr>
          <w:rFonts w:ascii="Calibri" w:hAnsi="Calibri" w:cs="Calibri"/>
          <w:sz w:val="22"/>
          <w:szCs w:val="22"/>
        </w:rPr>
      </w:pPr>
      <w:r>
        <w:rPr>
          <w:rFonts w:ascii="Calibri" w:hAnsi="Calibri" w:cs="Calibri"/>
          <w:sz w:val="22"/>
          <w:szCs w:val="22"/>
          <w:lang w:val="en-GB"/>
        </w:rPr>
        <w:lastRenderedPageBreak/>
        <w:t xml:space="preserve">Arbitrators shall be appointed for a term of four </w:t>
      </w:r>
      <w:proofErr w:type="gramStart"/>
      <w:r>
        <w:rPr>
          <w:rFonts w:ascii="Calibri" w:hAnsi="Calibri" w:cs="Calibri"/>
          <w:sz w:val="22"/>
          <w:szCs w:val="22"/>
          <w:lang w:val="en-GB"/>
        </w:rPr>
        <w:t>years, and</w:t>
      </w:r>
      <w:proofErr w:type="gramEnd"/>
      <w:r>
        <w:rPr>
          <w:rFonts w:ascii="Calibri" w:hAnsi="Calibri" w:cs="Calibri"/>
          <w:sz w:val="22"/>
          <w:szCs w:val="22"/>
          <w:lang w:val="en-GB"/>
        </w:rPr>
        <w:t xml:space="preserve"> may be reappointed.</w:t>
      </w:r>
    </w:p>
    <w:p w14:paraId="7F342EE0" w14:textId="77777777" w:rsidR="00AA51A7" w:rsidRPr="0026696B" w:rsidRDefault="00AA51A7" w:rsidP="00AA51A7">
      <w:pPr>
        <w:pStyle w:val="Golobesedilo"/>
        <w:tabs>
          <w:tab w:val="left" w:pos="567"/>
        </w:tabs>
        <w:jc w:val="both"/>
        <w:rPr>
          <w:rFonts w:ascii="Calibri" w:hAnsi="Calibri" w:cs="Calibri"/>
          <w:sz w:val="22"/>
          <w:szCs w:val="22"/>
        </w:rPr>
      </w:pPr>
    </w:p>
    <w:p w14:paraId="0FF74795" w14:textId="77777777" w:rsidR="001D32B0" w:rsidRPr="004B6906" w:rsidRDefault="00000000" w:rsidP="004B6906">
      <w:pPr>
        <w:pStyle w:val="Golobesedilo"/>
        <w:numPr>
          <w:ilvl w:val="0"/>
          <w:numId w:val="15"/>
        </w:numPr>
        <w:tabs>
          <w:tab w:val="left" w:pos="567"/>
        </w:tabs>
        <w:ind w:left="0" w:firstLine="0"/>
        <w:jc w:val="both"/>
        <w:rPr>
          <w:rFonts w:ascii="Calibri" w:hAnsi="Calibri" w:cs="Calibri"/>
          <w:sz w:val="22"/>
          <w:szCs w:val="22"/>
        </w:rPr>
      </w:pPr>
      <w:r>
        <w:rPr>
          <w:rFonts w:ascii="Calibri" w:hAnsi="Calibri" w:cs="Calibri"/>
          <w:sz w:val="22"/>
          <w:szCs w:val="22"/>
          <w:lang w:val="en-GB"/>
        </w:rPr>
        <w:t>The term of office of an arbitrator shall be terminated early if they so request, or if at the proposal of the body referred to in the first, second and third indents of the second paragraph of Article 8 the dispute resolution chamber so resolves via a majority of the votes of all of its members, whereby the arbitrator whose dismissal is being requested does not have the right to vote.</w:t>
      </w:r>
      <w:r>
        <w:rPr>
          <w:rFonts w:ascii="Calibri" w:hAnsi="Calibri" w:cs="Calibri"/>
          <w:sz w:val="22"/>
          <w:szCs w:val="22"/>
          <w:lang w:val="en-GB"/>
        </w:rPr>
        <w:br/>
      </w:r>
    </w:p>
    <w:p w14:paraId="487B9860" w14:textId="77777777" w:rsidR="00AF26E2" w:rsidRPr="00AF26E2" w:rsidRDefault="00000000" w:rsidP="00AF26E2">
      <w:pPr>
        <w:pStyle w:val="Golobesedilo"/>
        <w:numPr>
          <w:ilvl w:val="0"/>
          <w:numId w:val="15"/>
        </w:numPr>
        <w:tabs>
          <w:tab w:val="left" w:pos="567"/>
        </w:tabs>
        <w:ind w:left="0" w:firstLine="0"/>
        <w:jc w:val="both"/>
        <w:rPr>
          <w:rFonts w:ascii="Calibri" w:hAnsi="Calibri" w:cs="Calibri"/>
          <w:sz w:val="22"/>
          <w:szCs w:val="22"/>
        </w:rPr>
      </w:pPr>
      <w:r>
        <w:rPr>
          <w:rFonts w:ascii="Calibri" w:hAnsi="Calibri" w:cs="Calibri"/>
          <w:sz w:val="22"/>
          <w:szCs w:val="22"/>
          <w:lang w:val="en-GB"/>
        </w:rPr>
        <w:t xml:space="preserve">Appointed arbitrators may not act as authorised representatives of parties in any dispute before the NZS’s dispute resolution chamber. </w:t>
      </w:r>
    </w:p>
    <w:p w14:paraId="1C81CA84" w14:textId="48918739" w:rsidR="001D32B0" w:rsidRDefault="001D32B0" w:rsidP="00AF26E2">
      <w:pPr>
        <w:pStyle w:val="Golobesedilo"/>
        <w:tabs>
          <w:tab w:val="left" w:pos="567"/>
        </w:tabs>
        <w:jc w:val="both"/>
        <w:rPr>
          <w:rFonts w:ascii="Calibri" w:hAnsi="Calibri" w:cs="Calibri"/>
          <w:sz w:val="22"/>
          <w:szCs w:val="22"/>
        </w:rPr>
      </w:pPr>
    </w:p>
    <w:p w14:paraId="3A42E3F3" w14:textId="77777777" w:rsidR="00E91917" w:rsidRPr="0026696B" w:rsidRDefault="00000000">
      <w:pPr>
        <w:pStyle w:val="Golobesedilo"/>
        <w:numPr>
          <w:ilvl w:val="0"/>
          <w:numId w:val="15"/>
        </w:numPr>
        <w:tabs>
          <w:tab w:val="left" w:pos="567"/>
        </w:tabs>
        <w:ind w:left="0" w:firstLine="0"/>
        <w:jc w:val="both"/>
        <w:rPr>
          <w:rFonts w:ascii="Calibri" w:hAnsi="Calibri" w:cs="Calibri"/>
          <w:sz w:val="22"/>
          <w:szCs w:val="22"/>
        </w:rPr>
      </w:pPr>
      <w:r>
        <w:rPr>
          <w:rFonts w:ascii="Calibri" w:hAnsi="Calibri" w:cs="Calibri"/>
          <w:sz w:val="22"/>
          <w:szCs w:val="22"/>
          <w:lang w:val="en-GB"/>
        </w:rPr>
        <w:t xml:space="preserve">Arbitrators may not be held liable for any action or omission relating to any decision or procedure undertaken in accordance with applicable regulations. </w:t>
      </w:r>
    </w:p>
    <w:p w14:paraId="332FAB62" w14:textId="77777777" w:rsidR="00AA51A7" w:rsidRPr="0026696B" w:rsidRDefault="00AA51A7" w:rsidP="00AA51A7">
      <w:pPr>
        <w:pStyle w:val="Golobesedilo"/>
        <w:tabs>
          <w:tab w:val="left" w:pos="567"/>
        </w:tabs>
        <w:rPr>
          <w:rStyle w:val="mediumtext1"/>
          <w:rFonts w:ascii="Calibri" w:hAnsi="Calibri" w:cs="Calibri"/>
          <w:sz w:val="22"/>
          <w:szCs w:val="22"/>
          <w:shd w:val="clear" w:color="auto" w:fill="FFFFFF"/>
        </w:rPr>
      </w:pPr>
    </w:p>
    <w:p w14:paraId="46CE9ABB" w14:textId="77777777" w:rsidR="00AA51A7" w:rsidRPr="0026696B" w:rsidRDefault="00AA51A7" w:rsidP="00AA51A7">
      <w:pPr>
        <w:pStyle w:val="Golobesedilo"/>
        <w:tabs>
          <w:tab w:val="left" w:pos="567"/>
        </w:tabs>
        <w:rPr>
          <w:rStyle w:val="mediumtext1"/>
          <w:rFonts w:ascii="Calibri" w:hAnsi="Calibri" w:cs="Calibri"/>
          <w:sz w:val="22"/>
          <w:szCs w:val="22"/>
          <w:shd w:val="clear" w:color="auto" w:fill="FFFFFF"/>
        </w:rPr>
      </w:pPr>
    </w:p>
    <w:p w14:paraId="7F12C063" w14:textId="77777777" w:rsidR="00AA51A7" w:rsidRPr="0026696B" w:rsidRDefault="00000000" w:rsidP="00F87884">
      <w:pPr>
        <w:pStyle w:val="Golobesedilo"/>
        <w:tabs>
          <w:tab w:val="left" w:pos="567"/>
        </w:tabs>
        <w:jc w:val="center"/>
        <w:rPr>
          <w:rStyle w:val="mediumtext1"/>
          <w:rFonts w:ascii="Calibri" w:hAnsi="Calibri" w:cs="Calibri"/>
          <w:sz w:val="22"/>
          <w:szCs w:val="22"/>
          <w:shd w:val="clear" w:color="auto" w:fill="FFFFFF"/>
        </w:rPr>
      </w:pPr>
      <w:r>
        <w:rPr>
          <w:rStyle w:val="mediumtext1"/>
          <w:rFonts w:ascii="Calibri" w:hAnsi="Calibri" w:cs="Calibri"/>
          <w:sz w:val="22"/>
          <w:szCs w:val="22"/>
          <w:shd w:val="clear" w:color="auto" w:fill="FFFFFF"/>
          <w:lang w:val="en-GB"/>
        </w:rPr>
        <w:t>Article 11</w:t>
      </w:r>
    </w:p>
    <w:p w14:paraId="0D6B889C" w14:textId="77777777" w:rsidR="00AA51A7" w:rsidRPr="0026696B" w:rsidRDefault="00000000" w:rsidP="00AA51A7">
      <w:pPr>
        <w:pStyle w:val="Golobesedilo"/>
        <w:tabs>
          <w:tab w:val="left" w:pos="567"/>
        </w:tabs>
        <w:ind w:left="360"/>
        <w:jc w:val="center"/>
        <w:rPr>
          <w:rFonts w:ascii="Calibri" w:hAnsi="Calibri" w:cs="Calibri"/>
          <w:b/>
          <w:sz w:val="22"/>
          <w:szCs w:val="22"/>
        </w:rPr>
      </w:pPr>
      <w:r>
        <w:rPr>
          <w:rFonts w:ascii="Calibri" w:hAnsi="Calibri" w:cs="Calibri"/>
          <w:b/>
          <w:bCs/>
          <w:sz w:val="22"/>
          <w:szCs w:val="22"/>
          <w:lang w:val="en-GB"/>
        </w:rPr>
        <w:t>(grounds for recusal of arbitrator)</w:t>
      </w:r>
    </w:p>
    <w:p w14:paraId="716478D9" w14:textId="77777777" w:rsidR="00AA51A7" w:rsidRPr="0026696B" w:rsidRDefault="00AA51A7" w:rsidP="00AA51A7">
      <w:pPr>
        <w:pStyle w:val="Golobesedilo"/>
        <w:tabs>
          <w:tab w:val="left" w:pos="567"/>
        </w:tabs>
        <w:jc w:val="both"/>
        <w:rPr>
          <w:rStyle w:val="mediumtext1"/>
          <w:rFonts w:ascii="Calibri" w:hAnsi="Calibri" w:cs="Calibri"/>
          <w:sz w:val="22"/>
          <w:szCs w:val="22"/>
          <w:shd w:val="clear" w:color="auto" w:fill="FFFFFF"/>
        </w:rPr>
      </w:pPr>
    </w:p>
    <w:p w14:paraId="367D152B" w14:textId="77777777" w:rsidR="00AA51A7" w:rsidRPr="0026696B" w:rsidRDefault="00000000">
      <w:pPr>
        <w:pStyle w:val="Barvniseznampoudarek11"/>
        <w:numPr>
          <w:ilvl w:val="0"/>
          <w:numId w:val="35"/>
        </w:numPr>
        <w:shd w:val="clear" w:color="auto" w:fill="FFFFFF"/>
        <w:tabs>
          <w:tab w:val="left" w:pos="567"/>
        </w:tabs>
        <w:spacing w:after="0" w:line="240" w:lineRule="auto"/>
        <w:ind w:left="0" w:firstLine="0"/>
        <w:jc w:val="both"/>
        <w:rPr>
          <w:rFonts w:ascii="Calibri" w:eastAsia="Times New Roman" w:hAnsi="Calibri" w:cs="Calibri"/>
          <w:sz w:val="22"/>
        </w:rPr>
      </w:pPr>
      <w:r>
        <w:rPr>
          <w:rFonts w:ascii="Calibri" w:eastAsia="Times New Roman" w:hAnsi="Calibri" w:cs="Calibri"/>
          <w:sz w:val="22"/>
          <w:lang w:val="en-GB"/>
        </w:rPr>
        <w:t xml:space="preserve">Throughout dispute resolution proceedings arbitrators shall disclose without delay any circumstances that could raise doubts as to their independence and impartiality. </w:t>
      </w:r>
    </w:p>
    <w:p w14:paraId="77A1E1AB" w14:textId="77777777" w:rsidR="00AA51A7" w:rsidRPr="0026696B" w:rsidRDefault="00AA51A7" w:rsidP="00AA51A7">
      <w:pPr>
        <w:shd w:val="clear" w:color="auto" w:fill="FFFFFF"/>
        <w:tabs>
          <w:tab w:val="left" w:pos="567"/>
        </w:tabs>
        <w:jc w:val="both"/>
        <w:rPr>
          <w:rFonts w:ascii="Calibri" w:hAnsi="Calibri" w:cs="Calibri"/>
          <w:sz w:val="22"/>
          <w:szCs w:val="22"/>
        </w:rPr>
      </w:pPr>
    </w:p>
    <w:p w14:paraId="185B4F2A" w14:textId="77777777" w:rsidR="00AA51A7" w:rsidRPr="0026696B" w:rsidRDefault="00000000" w:rsidP="00AA51A7">
      <w:pPr>
        <w:shd w:val="clear" w:color="auto" w:fill="FFFFFF"/>
        <w:tabs>
          <w:tab w:val="left" w:pos="567"/>
        </w:tabs>
        <w:jc w:val="both"/>
        <w:rPr>
          <w:rFonts w:ascii="Calibri" w:hAnsi="Calibri" w:cs="Calibri"/>
          <w:sz w:val="22"/>
          <w:szCs w:val="22"/>
        </w:rPr>
      </w:pPr>
      <w:r>
        <w:rPr>
          <w:rFonts w:ascii="Calibri" w:hAnsi="Calibri" w:cs="Calibri"/>
          <w:sz w:val="22"/>
          <w:szCs w:val="22"/>
        </w:rPr>
        <w:t xml:space="preserve">(2) </w:t>
      </w:r>
      <w:r>
        <w:rPr>
          <w:rFonts w:ascii="Calibri" w:hAnsi="Calibri" w:cs="Calibri"/>
          <w:sz w:val="22"/>
          <w:szCs w:val="22"/>
        </w:rPr>
        <w:tab/>
        <w:t>A party may request the recusal of an arbitrator that they appointed or in whose appointment they participated solely on grounds of which they learned after appointment.</w:t>
      </w:r>
    </w:p>
    <w:p w14:paraId="01F8C36C" w14:textId="7C11803A" w:rsidR="00AA51A7" w:rsidRPr="0026696B" w:rsidRDefault="00AA51A7" w:rsidP="00AA51A7">
      <w:pPr>
        <w:shd w:val="clear" w:color="auto" w:fill="FFFFFF"/>
        <w:tabs>
          <w:tab w:val="left" w:pos="567"/>
          <w:tab w:val="left" w:pos="6945"/>
        </w:tabs>
        <w:jc w:val="both"/>
        <w:rPr>
          <w:rFonts w:ascii="Calibri" w:hAnsi="Calibri" w:cs="Calibri"/>
          <w:sz w:val="22"/>
          <w:szCs w:val="22"/>
        </w:rPr>
      </w:pPr>
    </w:p>
    <w:p w14:paraId="03319B22" w14:textId="77777777" w:rsidR="001959B3" w:rsidRPr="0026696B" w:rsidRDefault="001959B3" w:rsidP="00AA51A7">
      <w:pPr>
        <w:shd w:val="clear" w:color="auto" w:fill="FFFFFF"/>
        <w:tabs>
          <w:tab w:val="left" w:pos="567"/>
        </w:tabs>
        <w:jc w:val="both"/>
        <w:rPr>
          <w:rFonts w:ascii="Calibri" w:hAnsi="Calibri" w:cs="Calibri"/>
          <w:sz w:val="22"/>
          <w:szCs w:val="22"/>
        </w:rPr>
      </w:pPr>
    </w:p>
    <w:p w14:paraId="211910A4" w14:textId="77777777" w:rsidR="00AA51A7" w:rsidRPr="0026696B" w:rsidRDefault="00000000" w:rsidP="00F87884">
      <w:pPr>
        <w:pStyle w:val="Golobesedilo"/>
        <w:tabs>
          <w:tab w:val="left" w:pos="567"/>
        </w:tabs>
        <w:jc w:val="center"/>
        <w:rPr>
          <w:rStyle w:val="mediumtext1"/>
          <w:rFonts w:ascii="Calibri" w:hAnsi="Calibri" w:cs="Calibri"/>
          <w:sz w:val="22"/>
          <w:szCs w:val="22"/>
          <w:shd w:val="clear" w:color="auto" w:fill="FFFFFF"/>
        </w:rPr>
      </w:pPr>
      <w:r>
        <w:rPr>
          <w:rStyle w:val="mediumtext1"/>
          <w:rFonts w:ascii="Calibri" w:hAnsi="Calibri" w:cs="Calibri"/>
          <w:sz w:val="22"/>
          <w:szCs w:val="22"/>
          <w:shd w:val="clear" w:color="auto" w:fill="FFFFFF"/>
          <w:lang w:val="en-GB"/>
        </w:rPr>
        <w:t>Article 12</w:t>
      </w:r>
    </w:p>
    <w:p w14:paraId="59A01A47" w14:textId="77777777" w:rsidR="00AA51A7" w:rsidRPr="0026696B" w:rsidRDefault="00000000" w:rsidP="00AA51A7">
      <w:pPr>
        <w:pStyle w:val="Golobesedilo"/>
        <w:tabs>
          <w:tab w:val="left" w:pos="567"/>
        </w:tabs>
        <w:ind w:left="360"/>
        <w:jc w:val="center"/>
        <w:rPr>
          <w:rFonts w:ascii="Calibri" w:hAnsi="Calibri" w:cs="Calibri"/>
          <w:b/>
          <w:sz w:val="22"/>
          <w:szCs w:val="22"/>
        </w:rPr>
      </w:pPr>
      <w:r>
        <w:rPr>
          <w:rFonts w:ascii="Calibri" w:hAnsi="Calibri" w:cs="Calibri"/>
          <w:b/>
          <w:bCs/>
          <w:sz w:val="22"/>
          <w:szCs w:val="22"/>
          <w:lang w:val="en-GB"/>
        </w:rPr>
        <w:t>(procedure for recusal of arbitrator)</w:t>
      </w:r>
    </w:p>
    <w:p w14:paraId="6E1CF732" w14:textId="77777777" w:rsidR="00AA51A7" w:rsidRPr="0026696B" w:rsidRDefault="00AA51A7" w:rsidP="00AA51A7">
      <w:pPr>
        <w:shd w:val="clear" w:color="auto" w:fill="FFFFFF"/>
        <w:tabs>
          <w:tab w:val="left" w:pos="567"/>
        </w:tabs>
        <w:ind w:firstLine="240"/>
        <w:jc w:val="both"/>
        <w:rPr>
          <w:rFonts w:ascii="Calibri" w:hAnsi="Calibri" w:cs="Calibri"/>
          <w:sz w:val="22"/>
          <w:szCs w:val="22"/>
          <w:shd w:val="clear" w:color="auto" w:fill="FFFFFF"/>
        </w:rPr>
      </w:pPr>
    </w:p>
    <w:p w14:paraId="68443E76" w14:textId="77777777" w:rsidR="00AA51A7" w:rsidRPr="0026696B" w:rsidRDefault="00000000">
      <w:pPr>
        <w:pStyle w:val="Barvniseznampoudarek11"/>
        <w:numPr>
          <w:ilvl w:val="0"/>
          <w:numId w:val="19"/>
        </w:numPr>
        <w:shd w:val="clear" w:color="auto" w:fill="FFFFFF"/>
        <w:tabs>
          <w:tab w:val="left" w:pos="567"/>
        </w:tabs>
        <w:spacing w:after="0" w:line="240" w:lineRule="auto"/>
        <w:ind w:left="0" w:firstLine="0"/>
        <w:jc w:val="both"/>
        <w:rPr>
          <w:rFonts w:ascii="Calibri" w:eastAsia="Times New Roman" w:hAnsi="Calibri" w:cs="Calibri"/>
          <w:sz w:val="22"/>
        </w:rPr>
      </w:pPr>
      <w:r>
        <w:rPr>
          <w:rFonts w:ascii="Calibri" w:hAnsi="Calibri" w:cs="Calibri"/>
          <w:sz w:val="22"/>
          <w:shd w:val="clear" w:color="auto" w:fill="FFFFFF"/>
          <w:lang w:val="en-GB"/>
        </w:rPr>
        <w:t>The party requesting the recusal of an arbitrator shall send the panel a substantiated written request for recusal within seven days of learning of the grounds for recusal. Should the arbitrator whose recusal is being requested not withdraw from the panel, or should the other party not accept the request for recusal, the request for recusal shall be decided on by the panel, whereby the arbitrator whose recusal is being requested does not have the right to vote.</w:t>
      </w:r>
    </w:p>
    <w:p w14:paraId="1D1D141A" w14:textId="77777777" w:rsidR="00AA51A7" w:rsidRPr="0026696B" w:rsidRDefault="00AA51A7" w:rsidP="00AA51A7">
      <w:pPr>
        <w:pStyle w:val="Barvniseznampoudarek11"/>
        <w:shd w:val="clear" w:color="auto" w:fill="FFFFFF"/>
        <w:tabs>
          <w:tab w:val="left" w:pos="567"/>
        </w:tabs>
        <w:spacing w:after="0" w:line="240" w:lineRule="auto"/>
        <w:ind w:left="0"/>
        <w:jc w:val="both"/>
        <w:rPr>
          <w:rFonts w:ascii="Calibri" w:eastAsia="Times New Roman" w:hAnsi="Calibri" w:cs="Calibri"/>
          <w:sz w:val="22"/>
        </w:rPr>
      </w:pPr>
    </w:p>
    <w:p w14:paraId="7F98FE1C" w14:textId="3D46A851" w:rsidR="00AA51A7" w:rsidRPr="0026696B" w:rsidRDefault="00000000">
      <w:pPr>
        <w:pStyle w:val="Barvniseznampoudarek11"/>
        <w:numPr>
          <w:ilvl w:val="0"/>
          <w:numId w:val="19"/>
        </w:numPr>
        <w:shd w:val="clear" w:color="auto" w:fill="FFFFFF"/>
        <w:tabs>
          <w:tab w:val="left" w:pos="567"/>
        </w:tabs>
        <w:spacing w:after="0" w:line="240" w:lineRule="auto"/>
        <w:ind w:left="0" w:firstLine="0"/>
        <w:jc w:val="both"/>
        <w:rPr>
          <w:rFonts w:ascii="Calibri" w:eastAsia="Times New Roman" w:hAnsi="Calibri" w:cs="Calibri"/>
          <w:sz w:val="22"/>
        </w:rPr>
      </w:pPr>
      <w:r>
        <w:rPr>
          <w:rFonts w:ascii="Calibri" w:hAnsi="Calibri" w:cs="Calibri"/>
          <w:sz w:val="22"/>
          <w:shd w:val="clear" w:color="auto" w:fill="FFFFFF"/>
          <w:lang w:val="en-GB"/>
        </w:rPr>
        <w:t>In the event of an equal number of votes for and against the request, the presiding member of the panel shall have the casting vote, unless it is their recusal that is being requested. In that case the request for recusal shall be decided on by the arbitrator referred to in the third indent of the second paragraph of Article 8 of th</w:t>
      </w:r>
      <w:r w:rsidR="005C3103">
        <w:rPr>
          <w:rFonts w:ascii="Calibri" w:hAnsi="Calibri" w:cs="Calibri"/>
          <w:sz w:val="22"/>
          <w:shd w:val="clear" w:color="auto" w:fill="FFFFFF"/>
          <w:lang w:val="en-GB"/>
        </w:rPr>
        <w:t>e</w:t>
      </w:r>
      <w:r>
        <w:rPr>
          <w:rFonts w:ascii="Calibri" w:hAnsi="Calibri" w:cs="Calibri"/>
          <w:sz w:val="22"/>
          <w:shd w:val="clear" w:color="auto" w:fill="FFFFFF"/>
          <w:lang w:val="en-GB"/>
        </w:rPr>
        <w:t>s</w:t>
      </w:r>
      <w:r w:rsidR="005C3103">
        <w:rPr>
          <w:rFonts w:ascii="Calibri" w:hAnsi="Calibri" w:cs="Calibri"/>
          <w:sz w:val="22"/>
          <w:shd w:val="clear" w:color="auto" w:fill="FFFFFF"/>
          <w:lang w:val="en-GB"/>
        </w:rPr>
        <w:t>e</w:t>
      </w:r>
      <w:r>
        <w:rPr>
          <w:rFonts w:ascii="Calibri" w:hAnsi="Calibri" w:cs="Calibri"/>
          <w:sz w:val="22"/>
          <w:shd w:val="clear" w:color="auto" w:fill="FFFFFF"/>
          <w:lang w:val="en-GB"/>
        </w:rPr>
        <w:t xml:space="preserve"> </w:t>
      </w:r>
      <w:r w:rsidR="005C3103">
        <w:rPr>
          <w:rFonts w:ascii="Calibri" w:hAnsi="Calibri" w:cs="Calibri"/>
          <w:sz w:val="22"/>
          <w:shd w:val="clear" w:color="auto" w:fill="FFFFFF"/>
          <w:lang w:val="en-GB"/>
        </w:rPr>
        <w:t>Regulations</w:t>
      </w:r>
      <w:r>
        <w:rPr>
          <w:rFonts w:ascii="Calibri" w:hAnsi="Calibri" w:cs="Calibri"/>
          <w:sz w:val="22"/>
          <w:shd w:val="clear" w:color="auto" w:fill="FFFFFF"/>
          <w:lang w:val="en-GB"/>
        </w:rPr>
        <w:t xml:space="preserve"> whose surname immediately follows that of the arbitrator whose recusal is being requested in alphabetical order on the list of permanent arbitrators.</w:t>
      </w:r>
      <w:r>
        <w:rPr>
          <w:rFonts w:ascii="Calibri" w:hAnsi="Calibri" w:cs="Calibri"/>
          <w:sz w:val="22"/>
          <w:lang w:val="en-GB"/>
        </w:rPr>
        <w:t xml:space="preserve"> The same shall apply to decisions on a request for recusal of a single judge.</w:t>
      </w:r>
    </w:p>
    <w:p w14:paraId="2B59821E" w14:textId="77777777" w:rsidR="00AA51A7" w:rsidRPr="0026696B" w:rsidRDefault="00AA51A7" w:rsidP="00AA51A7">
      <w:pPr>
        <w:pStyle w:val="Barvniseznampoudarek11"/>
        <w:shd w:val="clear" w:color="auto" w:fill="FFFFFF"/>
        <w:tabs>
          <w:tab w:val="left" w:pos="567"/>
        </w:tabs>
        <w:spacing w:after="0" w:line="240" w:lineRule="auto"/>
        <w:ind w:left="0"/>
        <w:jc w:val="both"/>
        <w:rPr>
          <w:rFonts w:ascii="Calibri" w:eastAsia="Times New Roman" w:hAnsi="Calibri" w:cs="Calibri"/>
          <w:sz w:val="22"/>
        </w:rPr>
      </w:pPr>
    </w:p>
    <w:p w14:paraId="23E17BD0" w14:textId="77777777" w:rsidR="00AA51A7" w:rsidRPr="0026696B" w:rsidRDefault="00000000">
      <w:pPr>
        <w:pStyle w:val="Barvniseznampoudarek11"/>
        <w:numPr>
          <w:ilvl w:val="0"/>
          <w:numId w:val="19"/>
        </w:numPr>
        <w:shd w:val="clear" w:color="auto" w:fill="FFFFFF"/>
        <w:tabs>
          <w:tab w:val="left" w:pos="567"/>
        </w:tabs>
        <w:spacing w:after="0" w:line="240" w:lineRule="auto"/>
        <w:ind w:left="0" w:firstLine="0"/>
        <w:jc w:val="both"/>
        <w:rPr>
          <w:rFonts w:ascii="Calibri" w:eastAsia="Times New Roman" w:hAnsi="Calibri" w:cs="Calibri"/>
          <w:sz w:val="22"/>
        </w:rPr>
      </w:pPr>
      <w:r>
        <w:rPr>
          <w:rFonts w:ascii="Calibri" w:hAnsi="Calibri" w:cs="Calibri"/>
          <w:sz w:val="22"/>
          <w:shd w:val="clear" w:color="auto" w:fill="FFFFFF"/>
          <w:lang w:val="en-GB"/>
        </w:rPr>
        <w:t>No appeal shall be allowed against the decision on a request for recusal.</w:t>
      </w:r>
    </w:p>
    <w:p w14:paraId="26122169" w14:textId="77777777" w:rsidR="00FD6253" w:rsidRPr="0026696B" w:rsidRDefault="00FD6253" w:rsidP="00AA51A7">
      <w:pPr>
        <w:pStyle w:val="Barvniseznampoudarek11"/>
        <w:shd w:val="clear" w:color="auto" w:fill="FFFFFF"/>
        <w:tabs>
          <w:tab w:val="left" w:pos="567"/>
        </w:tabs>
        <w:spacing w:after="0" w:line="240" w:lineRule="auto"/>
        <w:ind w:left="0"/>
        <w:jc w:val="both"/>
        <w:rPr>
          <w:rFonts w:ascii="Calibri" w:eastAsia="Times New Roman" w:hAnsi="Calibri" w:cs="Calibri"/>
          <w:sz w:val="22"/>
        </w:rPr>
      </w:pPr>
    </w:p>
    <w:p w14:paraId="671EB9B9" w14:textId="77777777" w:rsidR="00AA51A7" w:rsidRPr="0026696B" w:rsidRDefault="00000000" w:rsidP="00F87884">
      <w:pPr>
        <w:pStyle w:val="Golobesedilo"/>
        <w:tabs>
          <w:tab w:val="left" w:pos="567"/>
        </w:tabs>
        <w:jc w:val="center"/>
        <w:rPr>
          <w:rStyle w:val="mediumtext1"/>
          <w:rFonts w:ascii="Calibri" w:hAnsi="Calibri" w:cs="Calibri"/>
          <w:sz w:val="22"/>
          <w:szCs w:val="22"/>
          <w:shd w:val="clear" w:color="auto" w:fill="FFFFFF"/>
        </w:rPr>
      </w:pPr>
      <w:r>
        <w:rPr>
          <w:rStyle w:val="mediumtext1"/>
          <w:rFonts w:ascii="Calibri" w:hAnsi="Calibri" w:cs="Calibri"/>
          <w:sz w:val="22"/>
          <w:szCs w:val="22"/>
          <w:shd w:val="clear" w:color="auto" w:fill="FFFFFF"/>
          <w:lang w:val="en-GB"/>
        </w:rPr>
        <w:t>Article 13</w:t>
      </w:r>
    </w:p>
    <w:p w14:paraId="20C7E33F" w14:textId="77777777" w:rsidR="00AA51A7" w:rsidRPr="0026696B" w:rsidRDefault="00000000" w:rsidP="00AA51A7">
      <w:pPr>
        <w:pStyle w:val="Golobesedilo"/>
        <w:tabs>
          <w:tab w:val="left" w:pos="567"/>
        </w:tabs>
        <w:ind w:left="360"/>
        <w:jc w:val="center"/>
        <w:rPr>
          <w:rFonts w:ascii="Calibri" w:hAnsi="Calibri" w:cs="Calibri"/>
          <w:b/>
          <w:sz w:val="22"/>
          <w:szCs w:val="22"/>
        </w:rPr>
      </w:pPr>
      <w:r>
        <w:rPr>
          <w:rFonts w:ascii="Calibri" w:hAnsi="Calibri" w:cs="Calibri"/>
          <w:b/>
          <w:bCs/>
          <w:sz w:val="22"/>
          <w:szCs w:val="22"/>
          <w:lang w:val="en-GB"/>
        </w:rPr>
        <w:t>(appointment of replacement arbitrator)</w:t>
      </w:r>
    </w:p>
    <w:p w14:paraId="2F65B716" w14:textId="77777777" w:rsidR="00AA51A7" w:rsidRPr="0026696B" w:rsidRDefault="00AA51A7" w:rsidP="00AA51A7">
      <w:pPr>
        <w:pStyle w:val="Golobesedilo"/>
        <w:tabs>
          <w:tab w:val="left" w:pos="567"/>
        </w:tabs>
        <w:ind w:left="360"/>
        <w:jc w:val="center"/>
        <w:rPr>
          <w:rFonts w:ascii="Calibri" w:hAnsi="Calibri" w:cs="Calibri"/>
          <w:b/>
          <w:sz w:val="22"/>
          <w:szCs w:val="22"/>
        </w:rPr>
      </w:pPr>
    </w:p>
    <w:p w14:paraId="6C2DA09B" w14:textId="77777777" w:rsidR="00AA51A7" w:rsidRPr="0026696B" w:rsidRDefault="00000000">
      <w:pPr>
        <w:pStyle w:val="Golobesedilo"/>
        <w:numPr>
          <w:ilvl w:val="0"/>
          <w:numId w:val="28"/>
        </w:numPr>
        <w:tabs>
          <w:tab w:val="left" w:pos="567"/>
        </w:tabs>
        <w:ind w:left="0" w:firstLine="0"/>
        <w:jc w:val="both"/>
        <w:rPr>
          <w:rFonts w:ascii="Calibri" w:hAnsi="Calibri" w:cs="Calibri"/>
          <w:sz w:val="22"/>
          <w:szCs w:val="22"/>
          <w:shd w:val="clear" w:color="auto" w:fill="FFFFFF"/>
        </w:rPr>
      </w:pPr>
      <w:r>
        <w:rPr>
          <w:rFonts w:ascii="Calibri" w:hAnsi="Calibri" w:cs="Calibri"/>
          <w:sz w:val="22"/>
          <w:szCs w:val="22"/>
          <w:shd w:val="clear" w:color="auto" w:fill="FFFFFF"/>
          <w:lang w:val="en-GB"/>
        </w:rPr>
        <w:t>When an arbitrator ceases to be a member of the panel, a replacement arbitrator shall be appointed in accordance with the rules for the appointment of an arbitrator.</w:t>
      </w:r>
    </w:p>
    <w:p w14:paraId="2D773D71" w14:textId="77777777" w:rsidR="00AA51A7" w:rsidRPr="0026696B" w:rsidRDefault="00AA51A7" w:rsidP="00AA51A7">
      <w:pPr>
        <w:pStyle w:val="Golobesedilo"/>
        <w:tabs>
          <w:tab w:val="left" w:pos="567"/>
        </w:tabs>
        <w:jc w:val="both"/>
        <w:rPr>
          <w:rFonts w:ascii="Calibri" w:hAnsi="Calibri" w:cs="Calibri"/>
          <w:sz w:val="22"/>
          <w:szCs w:val="22"/>
          <w:shd w:val="clear" w:color="auto" w:fill="FFFFFF"/>
        </w:rPr>
      </w:pPr>
    </w:p>
    <w:p w14:paraId="527CD784" w14:textId="77777777" w:rsidR="00AA51A7" w:rsidRPr="0026696B" w:rsidRDefault="00000000">
      <w:pPr>
        <w:pStyle w:val="Golobesedilo"/>
        <w:numPr>
          <w:ilvl w:val="0"/>
          <w:numId w:val="28"/>
        </w:numPr>
        <w:tabs>
          <w:tab w:val="left" w:pos="567"/>
        </w:tabs>
        <w:ind w:left="0" w:firstLine="0"/>
        <w:jc w:val="both"/>
        <w:rPr>
          <w:rFonts w:ascii="Calibri" w:hAnsi="Calibri" w:cs="Calibri"/>
          <w:sz w:val="22"/>
          <w:szCs w:val="22"/>
          <w:shd w:val="clear" w:color="auto" w:fill="FFFFFF"/>
        </w:rPr>
      </w:pPr>
      <w:r>
        <w:rPr>
          <w:rFonts w:ascii="Calibri" w:hAnsi="Calibri" w:cs="Calibri"/>
          <w:sz w:val="22"/>
          <w:szCs w:val="22"/>
          <w:shd w:val="clear" w:color="auto" w:fill="FFFFFF"/>
          <w:lang w:val="en-GB"/>
        </w:rPr>
        <w:t>Whoever decides on the recusal of the presiding member of the panel or a single judge in accordance with the second paragraph of the previous article may not be appointed as the replacement arbitrator in the same case.</w:t>
      </w:r>
    </w:p>
    <w:p w14:paraId="1A64B706" w14:textId="77777777" w:rsidR="00AA51A7" w:rsidRPr="0026696B" w:rsidRDefault="00AA51A7" w:rsidP="00AA51A7">
      <w:pPr>
        <w:rPr>
          <w:rStyle w:val="mediumtext1"/>
          <w:rFonts w:ascii="Calibri" w:hAnsi="Calibri" w:cs="Calibri"/>
          <w:sz w:val="22"/>
          <w:szCs w:val="22"/>
          <w:shd w:val="clear" w:color="auto" w:fill="FFFFFF"/>
        </w:rPr>
      </w:pPr>
    </w:p>
    <w:p w14:paraId="1595CDAF" w14:textId="7B92A798" w:rsidR="00AA51A7" w:rsidRPr="007A7552" w:rsidRDefault="00000000" w:rsidP="00AA51A7">
      <w:pPr>
        <w:pStyle w:val="Golobesedilo"/>
        <w:numPr>
          <w:ilvl w:val="0"/>
          <w:numId w:val="28"/>
        </w:numPr>
        <w:tabs>
          <w:tab w:val="left" w:pos="567"/>
        </w:tabs>
        <w:ind w:left="0" w:firstLine="0"/>
        <w:jc w:val="both"/>
        <w:rPr>
          <w:rStyle w:val="mediumtext1"/>
          <w:rFonts w:ascii="Calibri" w:hAnsi="Calibri" w:cs="Calibri"/>
          <w:sz w:val="22"/>
          <w:szCs w:val="22"/>
          <w:shd w:val="clear" w:color="auto" w:fill="FFFFFF"/>
        </w:rPr>
      </w:pPr>
      <w:r>
        <w:rPr>
          <w:rStyle w:val="mediumtext1"/>
          <w:rFonts w:ascii="Calibri" w:hAnsi="Calibri" w:cs="Calibri"/>
          <w:sz w:val="22"/>
          <w:szCs w:val="22"/>
          <w:shd w:val="clear" w:color="auto" w:fill="FFFFFF"/>
          <w:lang w:val="en-GB"/>
        </w:rPr>
        <w:t>When a replacement arbitrator has been appointed, the evidentiary process prior to the moment of their appointment shall not be repeated, unless the panel decides otherwise.</w:t>
      </w:r>
    </w:p>
    <w:p w14:paraId="3D075604" w14:textId="77777777" w:rsidR="00AA51A7" w:rsidRPr="0026696B" w:rsidRDefault="00000000" w:rsidP="00F87884">
      <w:pPr>
        <w:pStyle w:val="Golobesedilo"/>
        <w:tabs>
          <w:tab w:val="left" w:pos="567"/>
        </w:tabs>
        <w:jc w:val="center"/>
        <w:rPr>
          <w:rStyle w:val="mediumtext1"/>
          <w:rFonts w:ascii="Calibri" w:hAnsi="Calibri" w:cs="Calibri"/>
          <w:sz w:val="22"/>
          <w:szCs w:val="22"/>
          <w:shd w:val="clear" w:color="auto" w:fill="FFFFFF"/>
        </w:rPr>
      </w:pPr>
      <w:r>
        <w:rPr>
          <w:rStyle w:val="mediumtext1"/>
          <w:rFonts w:ascii="Calibri" w:hAnsi="Calibri" w:cs="Calibri"/>
          <w:sz w:val="22"/>
          <w:szCs w:val="22"/>
          <w:shd w:val="clear" w:color="auto" w:fill="FFFFFF"/>
          <w:lang w:val="en-GB"/>
        </w:rPr>
        <w:lastRenderedPageBreak/>
        <w:t>Article 14</w:t>
      </w:r>
    </w:p>
    <w:p w14:paraId="5D7BB124" w14:textId="77777777" w:rsidR="00AA51A7" w:rsidRPr="0026696B" w:rsidRDefault="00000000" w:rsidP="00AA51A7">
      <w:pPr>
        <w:pStyle w:val="Golobesedilo"/>
        <w:tabs>
          <w:tab w:val="left" w:pos="567"/>
        </w:tabs>
        <w:jc w:val="center"/>
        <w:rPr>
          <w:rFonts w:ascii="Calibri" w:hAnsi="Calibri" w:cs="Calibri"/>
          <w:b/>
          <w:sz w:val="22"/>
          <w:szCs w:val="22"/>
        </w:rPr>
      </w:pPr>
      <w:r>
        <w:rPr>
          <w:rFonts w:ascii="Calibri" w:hAnsi="Calibri" w:cs="Calibri"/>
          <w:b/>
          <w:bCs/>
          <w:sz w:val="22"/>
          <w:szCs w:val="22"/>
          <w:lang w:val="en-GB"/>
        </w:rPr>
        <w:t>(secretary of dispute resolution chamber)</w:t>
      </w:r>
    </w:p>
    <w:p w14:paraId="6D479C2D" w14:textId="77777777" w:rsidR="00AA51A7" w:rsidRPr="0026696B" w:rsidRDefault="00AA51A7" w:rsidP="00AA51A7">
      <w:pPr>
        <w:pStyle w:val="Barvniseznampoudarek11"/>
        <w:shd w:val="clear" w:color="auto" w:fill="FFFFFF"/>
        <w:tabs>
          <w:tab w:val="left" w:pos="567"/>
        </w:tabs>
        <w:spacing w:after="0" w:line="240" w:lineRule="auto"/>
        <w:ind w:left="0"/>
        <w:jc w:val="both"/>
        <w:rPr>
          <w:rFonts w:ascii="Calibri" w:eastAsia="Times New Roman" w:hAnsi="Calibri" w:cs="Calibri"/>
          <w:sz w:val="22"/>
        </w:rPr>
      </w:pPr>
    </w:p>
    <w:p w14:paraId="6F3F4BFA" w14:textId="77777777" w:rsidR="00AA51A7" w:rsidRPr="0026696B" w:rsidRDefault="00000000">
      <w:pPr>
        <w:pStyle w:val="Barvniseznampoudarek11"/>
        <w:numPr>
          <w:ilvl w:val="0"/>
          <w:numId w:val="25"/>
        </w:numPr>
        <w:shd w:val="clear" w:color="auto" w:fill="FFFFFF"/>
        <w:tabs>
          <w:tab w:val="left" w:pos="567"/>
        </w:tabs>
        <w:spacing w:after="0" w:line="240" w:lineRule="auto"/>
        <w:ind w:left="0" w:firstLine="0"/>
        <w:jc w:val="both"/>
        <w:rPr>
          <w:rFonts w:ascii="Calibri" w:eastAsia="Times New Roman" w:hAnsi="Calibri" w:cs="Calibri"/>
          <w:sz w:val="22"/>
        </w:rPr>
      </w:pPr>
      <w:r>
        <w:rPr>
          <w:rFonts w:ascii="Calibri" w:eastAsia="Times New Roman" w:hAnsi="Calibri" w:cs="Calibri"/>
          <w:sz w:val="22"/>
          <w:lang w:val="en-GB"/>
        </w:rPr>
        <w:t>The secretary of the dispute resolution chamber shall be appointed for a term of four years by the NZS’s executive committee at the proposal of the president of the NZS.</w:t>
      </w:r>
    </w:p>
    <w:p w14:paraId="6A52A9BB" w14:textId="77777777" w:rsidR="00AA51A7" w:rsidRPr="0026696B" w:rsidRDefault="00AA51A7" w:rsidP="00AA51A7">
      <w:pPr>
        <w:pStyle w:val="Barvniseznampoudarek11"/>
        <w:tabs>
          <w:tab w:val="left" w:pos="567"/>
        </w:tabs>
        <w:spacing w:after="0"/>
        <w:rPr>
          <w:rFonts w:ascii="Calibri" w:hAnsi="Calibri" w:cs="Calibri"/>
          <w:sz w:val="22"/>
          <w:shd w:val="clear" w:color="auto" w:fill="FFFFFF"/>
        </w:rPr>
      </w:pPr>
    </w:p>
    <w:p w14:paraId="00466B24" w14:textId="77777777" w:rsidR="00AA51A7" w:rsidRPr="0026696B" w:rsidRDefault="00000000">
      <w:pPr>
        <w:pStyle w:val="Barvniseznampoudarek11"/>
        <w:numPr>
          <w:ilvl w:val="0"/>
          <w:numId w:val="25"/>
        </w:numPr>
        <w:shd w:val="clear" w:color="auto" w:fill="FFFFFF"/>
        <w:tabs>
          <w:tab w:val="left" w:pos="567"/>
        </w:tabs>
        <w:spacing w:after="0" w:line="240" w:lineRule="auto"/>
        <w:ind w:left="0" w:firstLine="0"/>
        <w:jc w:val="both"/>
        <w:rPr>
          <w:rFonts w:ascii="Calibri" w:eastAsia="Times New Roman" w:hAnsi="Calibri" w:cs="Calibri"/>
          <w:sz w:val="22"/>
        </w:rPr>
      </w:pPr>
      <w:r>
        <w:rPr>
          <w:rFonts w:ascii="Calibri" w:hAnsi="Calibri" w:cs="Calibri"/>
          <w:sz w:val="22"/>
          <w:shd w:val="clear" w:color="auto" w:fill="FFFFFF"/>
          <w:lang w:val="en-GB"/>
        </w:rPr>
        <w:t>The secretary of the dispute resolution chamber shall:</w:t>
      </w:r>
    </w:p>
    <w:p w14:paraId="2888EF63" w14:textId="77777777" w:rsidR="00AA51A7" w:rsidRPr="0026696B" w:rsidRDefault="00000000">
      <w:pPr>
        <w:pStyle w:val="Barvniseznampoudarek11"/>
        <w:numPr>
          <w:ilvl w:val="0"/>
          <w:numId w:val="14"/>
        </w:numPr>
        <w:shd w:val="clear" w:color="auto" w:fill="FFFFFF"/>
        <w:tabs>
          <w:tab w:val="left" w:pos="567"/>
        </w:tabs>
        <w:spacing w:after="0" w:line="240" w:lineRule="auto"/>
        <w:jc w:val="both"/>
        <w:rPr>
          <w:rFonts w:ascii="Calibri" w:eastAsia="Times New Roman" w:hAnsi="Calibri" w:cs="Calibri"/>
          <w:sz w:val="22"/>
        </w:rPr>
      </w:pPr>
      <w:r>
        <w:rPr>
          <w:rFonts w:ascii="Calibri" w:hAnsi="Calibri" w:cs="Calibri"/>
          <w:sz w:val="22"/>
          <w:shd w:val="clear" w:color="auto" w:fill="FFFFFF"/>
          <w:lang w:val="en-GB"/>
        </w:rPr>
        <w:t xml:space="preserve">organise and manage the work of the dispute resolution chamber, </w:t>
      </w:r>
    </w:p>
    <w:p w14:paraId="2854825C" w14:textId="77777777" w:rsidR="00AA51A7" w:rsidRPr="0026696B" w:rsidRDefault="00000000">
      <w:pPr>
        <w:pStyle w:val="Barvniseznampoudarek11"/>
        <w:numPr>
          <w:ilvl w:val="0"/>
          <w:numId w:val="14"/>
        </w:numPr>
        <w:shd w:val="clear" w:color="auto" w:fill="FFFFFF"/>
        <w:tabs>
          <w:tab w:val="left" w:pos="567"/>
        </w:tabs>
        <w:spacing w:after="0" w:line="240" w:lineRule="auto"/>
        <w:jc w:val="both"/>
        <w:rPr>
          <w:rFonts w:ascii="Calibri" w:eastAsia="Times New Roman" w:hAnsi="Calibri" w:cs="Calibri"/>
          <w:sz w:val="22"/>
        </w:rPr>
      </w:pPr>
      <w:r>
        <w:rPr>
          <w:rFonts w:ascii="Calibri" w:hAnsi="Calibri" w:cs="Calibri"/>
          <w:sz w:val="22"/>
          <w:shd w:val="clear" w:color="auto" w:fill="FFFFFF"/>
          <w:lang w:val="en-GB"/>
        </w:rPr>
        <w:t>attend to the work of panels,</w:t>
      </w:r>
    </w:p>
    <w:p w14:paraId="4D19B9AB" w14:textId="6031F5E3" w:rsidR="004B6906" w:rsidRDefault="00000000" w:rsidP="004B6906">
      <w:pPr>
        <w:pStyle w:val="Barvniseznampoudarek11"/>
        <w:numPr>
          <w:ilvl w:val="0"/>
          <w:numId w:val="14"/>
        </w:numPr>
        <w:shd w:val="clear" w:color="auto" w:fill="FFFFFF"/>
        <w:tabs>
          <w:tab w:val="left" w:pos="567"/>
        </w:tabs>
        <w:spacing w:after="0" w:line="240" w:lineRule="auto"/>
        <w:jc w:val="both"/>
        <w:rPr>
          <w:rFonts w:ascii="Calibri" w:eastAsia="Times New Roman" w:hAnsi="Calibri" w:cs="Calibri"/>
          <w:sz w:val="22"/>
        </w:rPr>
      </w:pPr>
      <w:r>
        <w:rPr>
          <w:rFonts w:ascii="Calibri" w:hAnsi="Calibri" w:cs="Calibri"/>
          <w:sz w:val="22"/>
          <w:shd w:val="clear" w:color="auto" w:fill="FFFFFF"/>
          <w:lang w:val="en-GB"/>
        </w:rPr>
        <w:t>perform other tasks set out by th</w:t>
      </w:r>
      <w:r w:rsidR="005C3103">
        <w:rPr>
          <w:rFonts w:ascii="Calibri" w:hAnsi="Calibri" w:cs="Calibri"/>
          <w:sz w:val="22"/>
          <w:shd w:val="clear" w:color="auto" w:fill="FFFFFF"/>
          <w:lang w:val="en-GB"/>
        </w:rPr>
        <w:t>e</w:t>
      </w:r>
      <w:r>
        <w:rPr>
          <w:rFonts w:ascii="Calibri" w:hAnsi="Calibri" w:cs="Calibri"/>
          <w:sz w:val="22"/>
          <w:shd w:val="clear" w:color="auto" w:fill="FFFFFF"/>
          <w:lang w:val="en-GB"/>
        </w:rPr>
        <w:t>s</w:t>
      </w:r>
      <w:r w:rsidR="005C3103">
        <w:rPr>
          <w:rFonts w:ascii="Calibri" w:hAnsi="Calibri" w:cs="Calibri"/>
          <w:sz w:val="22"/>
          <w:shd w:val="clear" w:color="auto" w:fill="FFFFFF"/>
          <w:lang w:val="en-GB"/>
        </w:rPr>
        <w:t>e</w:t>
      </w:r>
      <w:r>
        <w:rPr>
          <w:rFonts w:ascii="Calibri" w:hAnsi="Calibri" w:cs="Calibri"/>
          <w:sz w:val="22"/>
          <w:shd w:val="clear" w:color="auto" w:fill="FFFFFF"/>
          <w:lang w:val="en-GB"/>
        </w:rPr>
        <w:t xml:space="preserve"> </w:t>
      </w:r>
      <w:r w:rsidR="005C3103">
        <w:rPr>
          <w:rFonts w:ascii="Calibri" w:hAnsi="Calibri" w:cs="Calibri"/>
          <w:sz w:val="22"/>
          <w:shd w:val="clear" w:color="auto" w:fill="FFFFFF"/>
          <w:lang w:val="en-GB"/>
        </w:rPr>
        <w:t>Regulations</w:t>
      </w:r>
      <w:r>
        <w:rPr>
          <w:rFonts w:ascii="Calibri" w:hAnsi="Calibri" w:cs="Calibri"/>
          <w:sz w:val="22"/>
          <w:shd w:val="clear" w:color="auto" w:fill="FFFFFF"/>
          <w:lang w:val="en-GB"/>
        </w:rPr>
        <w:t xml:space="preserve"> or by the dispute resolution chamber’s rules of procedure.</w:t>
      </w:r>
    </w:p>
    <w:p w14:paraId="6EF4C270" w14:textId="77777777" w:rsidR="004B6906" w:rsidRDefault="004B6906" w:rsidP="004B6906">
      <w:pPr>
        <w:pStyle w:val="Barvniseznampoudarek11"/>
        <w:shd w:val="clear" w:color="auto" w:fill="FFFFFF"/>
        <w:tabs>
          <w:tab w:val="left" w:pos="567"/>
        </w:tabs>
        <w:spacing w:after="0" w:line="240" w:lineRule="auto"/>
        <w:ind w:left="0"/>
        <w:jc w:val="both"/>
        <w:rPr>
          <w:rFonts w:ascii="Calibri" w:eastAsia="Times New Roman" w:hAnsi="Calibri" w:cs="Calibri"/>
          <w:sz w:val="22"/>
        </w:rPr>
      </w:pPr>
    </w:p>
    <w:p w14:paraId="3ED4436A" w14:textId="18847F48" w:rsidR="00AA51A7" w:rsidRPr="004B6906" w:rsidRDefault="00000000" w:rsidP="004B6906">
      <w:pPr>
        <w:pStyle w:val="Barvniseznampoudarek11"/>
        <w:numPr>
          <w:ilvl w:val="0"/>
          <w:numId w:val="25"/>
        </w:numPr>
        <w:shd w:val="clear" w:color="auto" w:fill="FFFFFF"/>
        <w:tabs>
          <w:tab w:val="left" w:pos="567"/>
        </w:tabs>
        <w:spacing w:after="0" w:line="240" w:lineRule="auto"/>
        <w:jc w:val="both"/>
        <w:rPr>
          <w:rFonts w:ascii="Calibri" w:eastAsia="Times New Roman" w:hAnsi="Calibri" w:cs="Calibri"/>
          <w:sz w:val="22"/>
        </w:rPr>
      </w:pPr>
      <w:r>
        <w:rPr>
          <w:rFonts w:ascii="Calibri" w:hAnsi="Calibri" w:cs="Calibri"/>
          <w:sz w:val="22"/>
          <w:lang w:val="en-GB"/>
        </w:rPr>
        <w:t>The panel or the single judge in individual proceedings before the dispute resolution chamber shall have the power to undertake all necessary process acts to conduct the proceedings in accordance with the provisions of th</w:t>
      </w:r>
      <w:r w:rsidR="005C3103">
        <w:rPr>
          <w:rFonts w:ascii="Calibri" w:hAnsi="Calibri" w:cs="Calibri"/>
          <w:sz w:val="22"/>
          <w:lang w:val="en-GB"/>
        </w:rPr>
        <w:t>e</w:t>
      </w:r>
      <w:r>
        <w:rPr>
          <w:rFonts w:ascii="Calibri" w:hAnsi="Calibri" w:cs="Calibri"/>
          <w:sz w:val="22"/>
          <w:lang w:val="en-GB"/>
        </w:rPr>
        <w:t>s</w:t>
      </w:r>
      <w:r w:rsidR="005C3103">
        <w:rPr>
          <w:rFonts w:ascii="Calibri" w:hAnsi="Calibri" w:cs="Calibri"/>
          <w:sz w:val="22"/>
          <w:lang w:val="en-GB"/>
        </w:rPr>
        <w:t>e</w:t>
      </w:r>
      <w:r>
        <w:rPr>
          <w:rFonts w:ascii="Calibri" w:hAnsi="Calibri" w:cs="Calibri"/>
          <w:sz w:val="22"/>
          <w:lang w:val="en-GB"/>
        </w:rPr>
        <w:t xml:space="preserve"> </w:t>
      </w:r>
      <w:r w:rsidR="005C3103">
        <w:rPr>
          <w:rFonts w:ascii="Calibri" w:hAnsi="Calibri" w:cs="Calibri"/>
          <w:sz w:val="22"/>
          <w:lang w:val="en-GB"/>
        </w:rPr>
        <w:t>Regulations</w:t>
      </w:r>
      <w:r>
        <w:rPr>
          <w:rFonts w:ascii="Calibri" w:hAnsi="Calibri" w:cs="Calibri"/>
          <w:sz w:val="22"/>
          <w:lang w:val="en-GB"/>
        </w:rPr>
        <w:t>, to monitor the progress of the proceedings, and to participate in deliberations.</w:t>
      </w:r>
    </w:p>
    <w:p w14:paraId="702B15BE" w14:textId="77777777" w:rsidR="00AA51A7" w:rsidRPr="0026696B" w:rsidRDefault="00AA51A7" w:rsidP="00AA51A7">
      <w:pPr>
        <w:pStyle w:val="Golobesedilo"/>
        <w:tabs>
          <w:tab w:val="left" w:pos="567"/>
        </w:tabs>
        <w:jc w:val="both"/>
        <w:rPr>
          <w:rFonts w:ascii="Calibri" w:hAnsi="Calibri" w:cs="Calibri"/>
          <w:sz w:val="22"/>
          <w:szCs w:val="22"/>
        </w:rPr>
      </w:pPr>
    </w:p>
    <w:p w14:paraId="3FEE0ADE" w14:textId="77777777" w:rsidR="00AA51A7" w:rsidRPr="0026696B" w:rsidRDefault="00AA51A7" w:rsidP="00AA51A7">
      <w:pPr>
        <w:pStyle w:val="Golobesedilo"/>
        <w:tabs>
          <w:tab w:val="left" w:pos="567"/>
        </w:tabs>
        <w:jc w:val="both"/>
        <w:rPr>
          <w:rFonts w:ascii="Calibri" w:hAnsi="Calibri" w:cs="Calibri"/>
          <w:sz w:val="22"/>
          <w:szCs w:val="22"/>
        </w:rPr>
      </w:pPr>
    </w:p>
    <w:p w14:paraId="2A23AF68" w14:textId="77777777" w:rsidR="00AA51A7" w:rsidRPr="0026696B" w:rsidRDefault="00000000" w:rsidP="00F87884">
      <w:pPr>
        <w:pStyle w:val="Golobesedilo"/>
        <w:tabs>
          <w:tab w:val="left" w:pos="567"/>
        </w:tabs>
        <w:jc w:val="center"/>
        <w:rPr>
          <w:rStyle w:val="mediumtext1"/>
          <w:rFonts w:ascii="Calibri" w:hAnsi="Calibri" w:cs="Calibri"/>
          <w:sz w:val="22"/>
          <w:szCs w:val="22"/>
          <w:shd w:val="clear" w:color="auto" w:fill="FFFFFF"/>
        </w:rPr>
      </w:pPr>
      <w:r>
        <w:rPr>
          <w:rStyle w:val="mediumtext1"/>
          <w:rFonts w:ascii="Calibri" w:hAnsi="Calibri" w:cs="Calibri"/>
          <w:sz w:val="22"/>
          <w:szCs w:val="22"/>
          <w:shd w:val="clear" w:color="auto" w:fill="FFFFFF"/>
          <w:lang w:val="en-GB"/>
        </w:rPr>
        <w:t>Article 15</w:t>
      </w:r>
    </w:p>
    <w:p w14:paraId="360CEA92" w14:textId="77777777" w:rsidR="00AA51A7" w:rsidRPr="0026696B" w:rsidRDefault="00000000" w:rsidP="00AA51A7">
      <w:pPr>
        <w:pStyle w:val="Golobesedilo"/>
        <w:tabs>
          <w:tab w:val="left" w:pos="567"/>
        </w:tabs>
        <w:jc w:val="center"/>
        <w:rPr>
          <w:rFonts w:ascii="Calibri" w:hAnsi="Calibri" w:cs="Calibri"/>
          <w:b/>
          <w:sz w:val="22"/>
          <w:szCs w:val="22"/>
        </w:rPr>
      </w:pPr>
      <w:r>
        <w:rPr>
          <w:rFonts w:ascii="Calibri" w:hAnsi="Calibri" w:cs="Calibri"/>
          <w:b/>
          <w:bCs/>
          <w:sz w:val="22"/>
          <w:szCs w:val="22"/>
          <w:lang w:val="en-GB"/>
        </w:rPr>
        <w:t>(organisational costs of dispute resolution chamber)</w:t>
      </w:r>
    </w:p>
    <w:p w14:paraId="288FA8F3" w14:textId="77777777" w:rsidR="00AA51A7" w:rsidRPr="0026696B" w:rsidRDefault="00AA51A7" w:rsidP="00AA51A7">
      <w:pPr>
        <w:pStyle w:val="Golobesedilo"/>
        <w:tabs>
          <w:tab w:val="left" w:pos="567"/>
        </w:tabs>
        <w:jc w:val="center"/>
        <w:rPr>
          <w:rFonts w:ascii="Calibri" w:hAnsi="Calibri" w:cs="Calibri"/>
          <w:b/>
          <w:sz w:val="22"/>
          <w:szCs w:val="22"/>
        </w:rPr>
      </w:pPr>
    </w:p>
    <w:p w14:paraId="2A5137D0" w14:textId="28EE393F" w:rsidR="00AA51A7" w:rsidRPr="0026696B" w:rsidRDefault="00000000" w:rsidP="00AA51A7">
      <w:pPr>
        <w:pStyle w:val="Golobesedilo"/>
        <w:tabs>
          <w:tab w:val="left" w:pos="567"/>
        </w:tabs>
        <w:jc w:val="both"/>
        <w:rPr>
          <w:rFonts w:ascii="Calibri" w:hAnsi="Calibri" w:cs="Calibri"/>
          <w:sz w:val="22"/>
          <w:szCs w:val="22"/>
        </w:rPr>
      </w:pPr>
      <w:r>
        <w:rPr>
          <w:rFonts w:ascii="Calibri" w:hAnsi="Calibri" w:cs="Calibri"/>
          <w:sz w:val="22"/>
          <w:szCs w:val="22"/>
          <w:lang w:val="en-GB"/>
        </w:rPr>
        <w:t>The organisational costs of the dispute resolution chamber, in particular the remuneration and expenses of arbitrators and the administrative costs of the dispute resolution chamber, shall be covered by football clubs and the NZS in accordance with the tariff defined in the appendix, which is an integral part of th</w:t>
      </w:r>
      <w:r w:rsidR="005C3103">
        <w:rPr>
          <w:rFonts w:ascii="Calibri" w:hAnsi="Calibri" w:cs="Calibri"/>
          <w:sz w:val="22"/>
          <w:szCs w:val="22"/>
          <w:lang w:val="en-GB"/>
        </w:rPr>
        <w:t>e</w:t>
      </w:r>
      <w:r>
        <w:rPr>
          <w:rFonts w:ascii="Calibri" w:hAnsi="Calibri" w:cs="Calibri"/>
          <w:sz w:val="22"/>
          <w:szCs w:val="22"/>
          <w:lang w:val="en-GB"/>
        </w:rPr>
        <w:t>s</w:t>
      </w:r>
      <w:r w:rsidR="005C3103">
        <w:rPr>
          <w:rFonts w:ascii="Calibri" w:hAnsi="Calibri" w:cs="Calibri"/>
          <w:sz w:val="22"/>
          <w:szCs w:val="22"/>
          <w:lang w:val="en-GB"/>
        </w:rPr>
        <w:t>e</w:t>
      </w:r>
      <w:r>
        <w:rPr>
          <w:rFonts w:ascii="Calibri" w:hAnsi="Calibri" w:cs="Calibri"/>
          <w:sz w:val="22"/>
          <w:szCs w:val="22"/>
          <w:lang w:val="en-GB"/>
        </w:rPr>
        <w:t xml:space="preserve"> </w:t>
      </w:r>
      <w:r w:rsidR="005C3103">
        <w:rPr>
          <w:rFonts w:ascii="Calibri" w:hAnsi="Calibri" w:cs="Calibri"/>
          <w:sz w:val="22"/>
          <w:szCs w:val="22"/>
          <w:lang w:val="en-GB"/>
        </w:rPr>
        <w:t>Regulations</w:t>
      </w:r>
      <w:r>
        <w:rPr>
          <w:rFonts w:ascii="Calibri" w:hAnsi="Calibri" w:cs="Calibri"/>
          <w:sz w:val="22"/>
          <w:szCs w:val="22"/>
          <w:lang w:val="en-GB"/>
        </w:rPr>
        <w:t>.</w:t>
      </w:r>
    </w:p>
    <w:p w14:paraId="542C413C" w14:textId="77777777" w:rsidR="001959B3" w:rsidRPr="0026696B" w:rsidRDefault="001959B3" w:rsidP="00AA51A7">
      <w:pPr>
        <w:pStyle w:val="Golobesedilo"/>
        <w:tabs>
          <w:tab w:val="left" w:pos="567"/>
        </w:tabs>
        <w:jc w:val="both"/>
        <w:rPr>
          <w:rFonts w:ascii="Calibri" w:hAnsi="Calibri" w:cs="Calibri"/>
          <w:sz w:val="22"/>
          <w:szCs w:val="22"/>
        </w:rPr>
      </w:pPr>
    </w:p>
    <w:p w14:paraId="40CF8831" w14:textId="77777777" w:rsidR="00AA51A7" w:rsidRPr="0026696B" w:rsidRDefault="00AA51A7" w:rsidP="00AA51A7">
      <w:pPr>
        <w:pStyle w:val="Golobesedilo"/>
        <w:tabs>
          <w:tab w:val="left" w:pos="567"/>
        </w:tabs>
        <w:jc w:val="both"/>
        <w:rPr>
          <w:rFonts w:ascii="Calibri" w:hAnsi="Calibri" w:cs="Calibri"/>
          <w:sz w:val="22"/>
          <w:szCs w:val="22"/>
        </w:rPr>
      </w:pPr>
    </w:p>
    <w:p w14:paraId="74A8A121" w14:textId="77777777" w:rsidR="00AA51A7" w:rsidRPr="0026696B" w:rsidRDefault="00000000">
      <w:pPr>
        <w:pStyle w:val="Golobesedilo"/>
        <w:numPr>
          <w:ilvl w:val="0"/>
          <w:numId w:val="2"/>
        </w:numPr>
        <w:tabs>
          <w:tab w:val="left" w:pos="567"/>
        </w:tabs>
        <w:ind w:left="0" w:firstLine="0"/>
        <w:rPr>
          <w:rFonts w:ascii="Calibri" w:hAnsi="Calibri" w:cs="Calibri"/>
          <w:b/>
          <w:sz w:val="22"/>
          <w:szCs w:val="22"/>
        </w:rPr>
      </w:pPr>
      <w:r>
        <w:rPr>
          <w:rFonts w:ascii="Calibri" w:hAnsi="Calibri" w:cs="Calibri"/>
          <w:b/>
          <w:bCs/>
          <w:sz w:val="22"/>
          <w:szCs w:val="22"/>
          <w:lang w:val="en-GB"/>
        </w:rPr>
        <w:t>FUNDAMENTAL PROVISIONS OF DISPUTE RESOLUTION PROCEEDINGS</w:t>
      </w:r>
    </w:p>
    <w:p w14:paraId="043A6D52" w14:textId="77777777" w:rsidR="00AA51A7" w:rsidRPr="0026696B" w:rsidRDefault="00AA51A7" w:rsidP="00AA51A7">
      <w:pPr>
        <w:pStyle w:val="Golobesedilo"/>
        <w:tabs>
          <w:tab w:val="left" w:pos="567"/>
        </w:tabs>
        <w:rPr>
          <w:rFonts w:ascii="Calibri" w:hAnsi="Calibri" w:cs="Calibri"/>
          <w:sz w:val="22"/>
          <w:szCs w:val="22"/>
        </w:rPr>
      </w:pPr>
    </w:p>
    <w:p w14:paraId="50809FDB" w14:textId="77777777" w:rsidR="00AA51A7" w:rsidRPr="0026696B" w:rsidRDefault="00000000" w:rsidP="00F87884">
      <w:pPr>
        <w:pStyle w:val="Golobesedilo"/>
        <w:tabs>
          <w:tab w:val="left" w:pos="567"/>
        </w:tabs>
        <w:jc w:val="center"/>
        <w:rPr>
          <w:rFonts w:ascii="Calibri" w:hAnsi="Calibri" w:cs="Calibri"/>
          <w:sz w:val="22"/>
          <w:szCs w:val="22"/>
        </w:rPr>
      </w:pPr>
      <w:r>
        <w:rPr>
          <w:rFonts w:ascii="Calibri" w:hAnsi="Calibri" w:cs="Calibri"/>
          <w:sz w:val="22"/>
          <w:szCs w:val="22"/>
          <w:lang w:val="en-GB"/>
        </w:rPr>
        <w:t>Article 16</w:t>
      </w:r>
    </w:p>
    <w:p w14:paraId="71816FD2" w14:textId="77777777" w:rsidR="00AA51A7" w:rsidRPr="0026696B" w:rsidRDefault="00000000" w:rsidP="00AA51A7">
      <w:pPr>
        <w:pStyle w:val="Golobesedilo"/>
        <w:tabs>
          <w:tab w:val="left" w:pos="567"/>
        </w:tabs>
        <w:jc w:val="center"/>
        <w:rPr>
          <w:rFonts w:ascii="Calibri" w:hAnsi="Calibri" w:cs="Calibri"/>
          <w:b/>
          <w:sz w:val="22"/>
          <w:szCs w:val="22"/>
        </w:rPr>
      </w:pPr>
      <w:r>
        <w:rPr>
          <w:rFonts w:ascii="Calibri" w:hAnsi="Calibri" w:cs="Calibri"/>
          <w:b/>
          <w:bCs/>
          <w:sz w:val="22"/>
          <w:szCs w:val="22"/>
          <w:lang w:val="en-GB"/>
        </w:rPr>
        <w:t>(</w:t>
      </w:r>
      <w:proofErr w:type="spellStart"/>
      <w:r>
        <w:rPr>
          <w:rFonts w:ascii="Calibri" w:hAnsi="Calibri" w:cs="Calibri"/>
          <w:b/>
          <w:bCs/>
          <w:i/>
          <w:iCs/>
          <w:sz w:val="22"/>
          <w:szCs w:val="22"/>
          <w:lang w:val="en-GB"/>
        </w:rPr>
        <w:t>non ultra</w:t>
      </w:r>
      <w:proofErr w:type="spellEnd"/>
      <w:r>
        <w:rPr>
          <w:rFonts w:ascii="Calibri" w:hAnsi="Calibri" w:cs="Calibri"/>
          <w:b/>
          <w:bCs/>
          <w:i/>
          <w:iCs/>
          <w:sz w:val="22"/>
          <w:szCs w:val="22"/>
          <w:lang w:val="en-GB"/>
        </w:rPr>
        <w:t xml:space="preserve"> </w:t>
      </w:r>
      <w:proofErr w:type="spellStart"/>
      <w:r>
        <w:rPr>
          <w:rFonts w:ascii="Calibri" w:hAnsi="Calibri" w:cs="Calibri"/>
          <w:b/>
          <w:bCs/>
          <w:i/>
          <w:iCs/>
          <w:sz w:val="22"/>
          <w:szCs w:val="22"/>
          <w:lang w:val="en-GB"/>
        </w:rPr>
        <w:t>petita</w:t>
      </w:r>
      <w:proofErr w:type="spellEnd"/>
      <w:r>
        <w:rPr>
          <w:rFonts w:ascii="Calibri" w:hAnsi="Calibri" w:cs="Calibri"/>
          <w:b/>
          <w:bCs/>
          <w:sz w:val="22"/>
          <w:szCs w:val="22"/>
          <w:lang w:val="en-GB"/>
        </w:rPr>
        <w:t xml:space="preserve"> and disposition principle)</w:t>
      </w:r>
    </w:p>
    <w:p w14:paraId="0DABAE46" w14:textId="77777777" w:rsidR="00AA51A7" w:rsidRPr="0026696B" w:rsidRDefault="00AA51A7" w:rsidP="00AA51A7">
      <w:pPr>
        <w:pStyle w:val="Golobesedilo"/>
        <w:tabs>
          <w:tab w:val="left" w:pos="567"/>
        </w:tabs>
        <w:jc w:val="both"/>
        <w:rPr>
          <w:rFonts w:ascii="Calibri" w:hAnsi="Calibri" w:cs="Calibri"/>
          <w:sz w:val="22"/>
          <w:szCs w:val="22"/>
        </w:rPr>
      </w:pPr>
    </w:p>
    <w:p w14:paraId="0E4964F6" w14:textId="77777777" w:rsidR="00AA51A7" w:rsidRPr="0026696B" w:rsidRDefault="00000000">
      <w:pPr>
        <w:pStyle w:val="Golobesedilo"/>
        <w:numPr>
          <w:ilvl w:val="0"/>
          <w:numId w:val="17"/>
        </w:numPr>
        <w:tabs>
          <w:tab w:val="left" w:pos="567"/>
        </w:tabs>
        <w:ind w:left="0" w:hanging="11"/>
        <w:jc w:val="both"/>
        <w:rPr>
          <w:rFonts w:ascii="Calibri" w:hAnsi="Calibri" w:cs="Calibri"/>
          <w:sz w:val="22"/>
          <w:szCs w:val="22"/>
        </w:rPr>
      </w:pPr>
      <w:r>
        <w:rPr>
          <w:rFonts w:ascii="Calibri" w:hAnsi="Calibri" w:cs="Calibri"/>
          <w:sz w:val="22"/>
          <w:szCs w:val="22"/>
          <w:lang w:val="en-GB"/>
        </w:rPr>
        <w:t>The dispute resolution chamber shall adjudicate within the limits of the submitted claims.</w:t>
      </w:r>
    </w:p>
    <w:p w14:paraId="30B2E751" w14:textId="77777777" w:rsidR="00AA51A7" w:rsidRPr="0026696B" w:rsidRDefault="00AA51A7" w:rsidP="00AA51A7">
      <w:pPr>
        <w:pStyle w:val="Golobesedilo"/>
        <w:tabs>
          <w:tab w:val="left" w:pos="426"/>
          <w:tab w:val="left" w:pos="567"/>
        </w:tabs>
        <w:ind w:hanging="11"/>
        <w:jc w:val="both"/>
        <w:rPr>
          <w:rFonts w:ascii="Calibri" w:hAnsi="Calibri" w:cs="Calibri"/>
          <w:sz w:val="22"/>
          <w:szCs w:val="22"/>
        </w:rPr>
      </w:pPr>
    </w:p>
    <w:p w14:paraId="5A60DFDF" w14:textId="77777777" w:rsidR="00AA51A7" w:rsidRPr="0026696B" w:rsidRDefault="00000000">
      <w:pPr>
        <w:pStyle w:val="Golobesedilo"/>
        <w:numPr>
          <w:ilvl w:val="0"/>
          <w:numId w:val="17"/>
        </w:numPr>
        <w:tabs>
          <w:tab w:val="left" w:pos="567"/>
        </w:tabs>
        <w:ind w:left="0" w:hanging="11"/>
        <w:jc w:val="both"/>
        <w:rPr>
          <w:rFonts w:ascii="Calibri" w:hAnsi="Calibri" w:cs="Calibri"/>
          <w:sz w:val="22"/>
          <w:szCs w:val="22"/>
        </w:rPr>
      </w:pPr>
      <w:r>
        <w:rPr>
          <w:rFonts w:ascii="Calibri" w:hAnsi="Calibri" w:cs="Calibri"/>
          <w:sz w:val="22"/>
          <w:szCs w:val="22"/>
          <w:lang w:val="en-GB"/>
        </w:rPr>
        <w:t>The parties shall freely dispose of the claims that they have submitted in proceedings, but the panel shall not recognise the dispositions of parties that contravene compulsory regulations or moral principles.</w:t>
      </w:r>
    </w:p>
    <w:p w14:paraId="517958DC" w14:textId="77777777" w:rsidR="00AA51A7" w:rsidRDefault="00AA51A7" w:rsidP="00AA51A7">
      <w:pPr>
        <w:tabs>
          <w:tab w:val="left" w:pos="567"/>
        </w:tabs>
        <w:rPr>
          <w:rFonts w:ascii="Calibri" w:hAnsi="Calibri" w:cs="Calibri"/>
          <w:sz w:val="22"/>
          <w:szCs w:val="22"/>
        </w:rPr>
      </w:pPr>
    </w:p>
    <w:p w14:paraId="3752CA83" w14:textId="77777777" w:rsidR="00AA51A7" w:rsidRPr="0026696B" w:rsidRDefault="00AA51A7" w:rsidP="00AA51A7">
      <w:pPr>
        <w:tabs>
          <w:tab w:val="left" w:pos="567"/>
        </w:tabs>
        <w:rPr>
          <w:rFonts w:ascii="Calibri" w:hAnsi="Calibri" w:cs="Calibri"/>
          <w:sz w:val="22"/>
          <w:szCs w:val="22"/>
        </w:rPr>
      </w:pPr>
    </w:p>
    <w:p w14:paraId="7E2FCE37" w14:textId="77777777" w:rsidR="00AA51A7" w:rsidRPr="0026696B" w:rsidRDefault="00000000" w:rsidP="00F87884">
      <w:pPr>
        <w:pStyle w:val="Barvniseznampoudarek11"/>
        <w:shd w:val="clear" w:color="auto" w:fill="FFFFFF"/>
        <w:tabs>
          <w:tab w:val="left" w:pos="567"/>
        </w:tabs>
        <w:spacing w:after="0" w:line="240" w:lineRule="auto"/>
        <w:ind w:left="0"/>
        <w:jc w:val="center"/>
        <w:rPr>
          <w:rFonts w:ascii="Calibri" w:eastAsia="Times New Roman" w:hAnsi="Calibri" w:cs="Calibri"/>
          <w:sz w:val="22"/>
        </w:rPr>
      </w:pPr>
      <w:r>
        <w:rPr>
          <w:rFonts w:ascii="Calibri" w:eastAsia="Times New Roman" w:hAnsi="Calibri" w:cs="Calibri"/>
          <w:sz w:val="22"/>
          <w:lang w:val="en-GB"/>
        </w:rPr>
        <w:t>Article 17</w:t>
      </w:r>
    </w:p>
    <w:p w14:paraId="0B0710E4" w14:textId="77777777" w:rsidR="00AA51A7" w:rsidRPr="0026696B" w:rsidRDefault="00000000" w:rsidP="00AA51A7">
      <w:pPr>
        <w:shd w:val="clear" w:color="auto" w:fill="FFFFFF"/>
        <w:tabs>
          <w:tab w:val="left" w:pos="567"/>
        </w:tabs>
        <w:jc w:val="center"/>
        <w:rPr>
          <w:rFonts w:ascii="Calibri" w:hAnsi="Calibri" w:cs="Calibri"/>
          <w:b/>
          <w:sz w:val="22"/>
          <w:szCs w:val="22"/>
        </w:rPr>
      </w:pPr>
      <w:r>
        <w:rPr>
          <w:rFonts w:ascii="Calibri" w:hAnsi="Calibri" w:cs="Calibri"/>
          <w:b/>
          <w:bCs/>
          <w:sz w:val="22"/>
          <w:szCs w:val="22"/>
        </w:rPr>
        <w:t>(principle of burden of assertion and proof)</w:t>
      </w:r>
    </w:p>
    <w:p w14:paraId="291FA683" w14:textId="77777777" w:rsidR="00AA51A7" w:rsidRPr="0026696B" w:rsidRDefault="00AA51A7" w:rsidP="00AA51A7">
      <w:pPr>
        <w:shd w:val="clear" w:color="auto" w:fill="FFFFFF"/>
        <w:tabs>
          <w:tab w:val="left" w:pos="567"/>
        </w:tabs>
        <w:jc w:val="center"/>
        <w:rPr>
          <w:rFonts w:ascii="Calibri" w:hAnsi="Calibri" w:cs="Calibri"/>
          <w:b/>
          <w:sz w:val="22"/>
          <w:szCs w:val="22"/>
        </w:rPr>
      </w:pPr>
    </w:p>
    <w:p w14:paraId="3E43C575" w14:textId="77777777" w:rsidR="00AA51A7" w:rsidRPr="0026696B" w:rsidRDefault="00000000">
      <w:pPr>
        <w:pStyle w:val="Barvniseznampoudarek11"/>
        <w:numPr>
          <w:ilvl w:val="0"/>
          <w:numId w:val="23"/>
        </w:numPr>
        <w:shd w:val="clear" w:color="auto" w:fill="FFFFFF"/>
        <w:tabs>
          <w:tab w:val="left" w:pos="567"/>
        </w:tabs>
        <w:spacing w:after="0" w:line="240" w:lineRule="auto"/>
        <w:ind w:left="0" w:hanging="11"/>
        <w:jc w:val="both"/>
        <w:rPr>
          <w:rFonts w:ascii="Calibri" w:eastAsia="Times New Roman" w:hAnsi="Calibri" w:cs="Calibri"/>
          <w:sz w:val="22"/>
        </w:rPr>
      </w:pPr>
      <w:r>
        <w:rPr>
          <w:rFonts w:ascii="Calibri" w:hAnsi="Calibri" w:cs="Calibri"/>
          <w:sz w:val="22"/>
          <w:shd w:val="clear" w:color="auto" w:fill="FFFFFF"/>
          <w:lang w:val="en-GB"/>
        </w:rPr>
        <w:t xml:space="preserve">The parties shall state all the facts underlying their claims and </w:t>
      </w:r>
      <w:proofErr w:type="gramStart"/>
      <w:r>
        <w:rPr>
          <w:rFonts w:ascii="Calibri" w:hAnsi="Calibri" w:cs="Calibri"/>
          <w:sz w:val="22"/>
          <w:shd w:val="clear" w:color="auto" w:fill="FFFFFF"/>
          <w:lang w:val="en-GB"/>
        </w:rPr>
        <w:t>counterclaims, and</w:t>
      </w:r>
      <w:proofErr w:type="gramEnd"/>
      <w:r>
        <w:rPr>
          <w:rFonts w:ascii="Calibri" w:hAnsi="Calibri" w:cs="Calibri"/>
          <w:sz w:val="22"/>
          <w:shd w:val="clear" w:color="auto" w:fill="FFFFFF"/>
          <w:lang w:val="en-GB"/>
        </w:rPr>
        <w:t xml:space="preserve"> shall present evidence supporting those facts.</w:t>
      </w:r>
    </w:p>
    <w:p w14:paraId="48FAF97D" w14:textId="77777777" w:rsidR="00AA51A7" w:rsidRPr="0026696B" w:rsidRDefault="00AA51A7" w:rsidP="00AA51A7">
      <w:pPr>
        <w:pStyle w:val="Barvniseznampoudarek11"/>
        <w:shd w:val="clear" w:color="auto" w:fill="FFFFFF"/>
        <w:tabs>
          <w:tab w:val="left" w:pos="567"/>
        </w:tabs>
        <w:spacing w:after="0" w:line="240" w:lineRule="auto"/>
        <w:ind w:left="0"/>
        <w:jc w:val="both"/>
        <w:rPr>
          <w:rFonts w:ascii="Calibri" w:eastAsia="Times New Roman" w:hAnsi="Calibri" w:cs="Calibri"/>
          <w:sz w:val="22"/>
        </w:rPr>
      </w:pPr>
    </w:p>
    <w:p w14:paraId="5F41FE09" w14:textId="77777777" w:rsidR="00AA51A7" w:rsidRPr="0026696B" w:rsidRDefault="00000000">
      <w:pPr>
        <w:pStyle w:val="Barvniseznampoudarek11"/>
        <w:numPr>
          <w:ilvl w:val="0"/>
          <w:numId w:val="23"/>
        </w:numPr>
        <w:shd w:val="clear" w:color="auto" w:fill="FFFFFF"/>
        <w:tabs>
          <w:tab w:val="left" w:pos="567"/>
        </w:tabs>
        <w:spacing w:after="0" w:line="240" w:lineRule="auto"/>
        <w:ind w:left="0" w:hanging="11"/>
        <w:jc w:val="both"/>
        <w:rPr>
          <w:rFonts w:ascii="Calibri" w:eastAsia="Times New Roman" w:hAnsi="Calibri" w:cs="Calibri"/>
          <w:sz w:val="22"/>
        </w:rPr>
      </w:pPr>
      <w:r>
        <w:rPr>
          <w:rFonts w:ascii="Calibri" w:eastAsia="Times New Roman" w:hAnsi="Calibri" w:cs="Calibri"/>
          <w:sz w:val="22"/>
          <w:lang w:val="en-GB"/>
        </w:rPr>
        <w:t xml:space="preserve">The panel shall assess the admissibility, relevance, significance and credibility of the submitted evidence, having continual regard for which party bears the burden of proof </w:t>
      </w:r>
      <w:proofErr w:type="gramStart"/>
      <w:r>
        <w:rPr>
          <w:rFonts w:ascii="Calibri" w:eastAsia="Times New Roman" w:hAnsi="Calibri" w:cs="Calibri"/>
          <w:sz w:val="22"/>
          <w:lang w:val="en-GB"/>
        </w:rPr>
        <w:t>with regard to</w:t>
      </w:r>
      <w:proofErr w:type="gramEnd"/>
      <w:r>
        <w:rPr>
          <w:rFonts w:ascii="Calibri" w:eastAsia="Times New Roman" w:hAnsi="Calibri" w:cs="Calibri"/>
          <w:sz w:val="22"/>
          <w:lang w:val="en-GB"/>
        </w:rPr>
        <w:t xml:space="preserve"> a particular disputed fact.</w:t>
      </w:r>
    </w:p>
    <w:p w14:paraId="01BB8002" w14:textId="77777777" w:rsidR="00AA51A7" w:rsidRDefault="00AA51A7" w:rsidP="00AA51A7">
      <w:pPr>
        <w:tabs>
          <w:tab w:val="left" w:pos="567"/>
        </w:tabs>
        <w:rPr>
          <w:rFonts w:ascii="Calibri" w:hAnsi="Calibri" w:cs="Calibri"/>
          <w:sz w:val="22"/>
          <w:szCs w:val="22"/>
        </w:rPr>
      </w:pPr>
    </w:p>
    <w:p w14:paraId="28F1639C" w14:textId="77777777" w:rsidR="007A7552" w:rsidRDefault="007A7552" w:rsidP="00AA51A7">
      <w:pPr>
        <w:tabs>
          <w:tab w:val="left" w:pos="567"/>
        </w:tabs>
        <w:rPr>
          <w:rFonts w:ascii="Calibri" w:hAnsi="Calibri" w:cs="Calibri"/>
          <w:sz w:val="22"/>
          <w:szCs w:val="22"/>
        </w:rPr>
      </w:pPr>
    </w:p>
    <w:p w14:paraId="0DAC00FC" w14:textId="77777777" w:rsidR="007A7552" w:rsidRDefault="007A7552" w:rsidP="00AA51A7">
      <w:pPr>
        <w:tabs>
          <w:tab w:val="left" w:pos="567"/>
        </w:tabs>
        <w:rPr>
          <w:rFonts w:ascii="Calibri" w:hAnsi="Calibri" w:cs="Calibri"/>
          <w:sz w:val="22"/>
          <w:szCs w:val="22"/>
        </w:rPr>
      </w:pPr>
    </w:p>
    <w:p w14:paraId="330D47DC" w14:textId="77777777" w:rsidR="007A7552" w:rsidRDefault="007A7552" w:rsidP="00AA51A7">
      <w:pPr>
        <w:tabs>
          <w:tab w:val="left" w:pos="567"/>
        </w:tabs>
        <w:rPr>
          <w:rFonts w:ascii="Calibri" w:hAnsi="Calibri" w:cs="Calibri"/>
          <w:sz w:val="22"/>
          <w:szCs w:val="22"/>
        </w:rPr>
      </w:pPr>
    </w:p>
    <w:p w14:paraId="22DADFF4" w14:textId="77777777" w:rsidR="007A7552" w:rsidRDefault="007A7552" w:rsidP="00AA51A7">
      <w:pPr>
        <w:tabs>
          <w:tab w:val="left" w:pos="567"/>
        </w:tabs>
        <w:rPr>
          <w:rFonts w:ascii="Calibri" w:hAnsi="Calibri" w:cs="Calibri"/>
          <w:sz w:val="22"/>
          <w:szCs w:val="22"/>
        </w:rPr>
      </w:pPr>
    </w:p>
    <w:p w14:paraId="4EB21FBB" w14:textId="77777777" w:rsidR="00AF26E2" w:rsidRDefault="00AF26E2" w:rsidP="00AA51A7">
      <w:pPr>
        <w:tabs>
          <w:tab w:val="left" w:pos="567"/>
        </w:tabs>
        <w:rPr>
          <w:rFonts w:ascii="Calibri" w:hAnsi="Calibri" w:cs="Calibri"/>
          <w:sz w:val="22"/>
          <w:szCs w:val="22"/>
        </w:rPr>
      </w:pPr>
    </w:p>
    <w:p w14:paraId="112A6CF3" w14:textId="77777777" w:rsidR="00AA51A7" w:rsidRPr="0026696B" w:rsidRDefault="00000000" w:rsidP="00F87884">
      <w:pPr>
        <w:pStyle w:val="Golobesedilo"/>
        <w:tabs>
          <w:tab w:val="left" w:pos="567"/>
        </w:tabs>
        <w:jc w:val="center"/>
        <w:rPr>
          <w:rFonts w:ascii="Calibri" w:hAnsi="Calibri" w:cs="Calibri"/>
          <w:sz w:val="22"/>
          <w:szCs w:val="22"/>
        </w:rPr>
      </w:pPr>
      <w:r>
        <w:rPr>
          <w:rFonts w:ascii="Calibri" w:hAnsi="Calibri" w:cs="Calibri"/>
          <w:sz w:val="22"/>
          <w:szCs w:val="22"/>
          <w:lang w:val="en-GB"/>
        </w:rPr>
        <w:lastRenderedPageBreak/>
        <w:t>Article 18</w:t>
      </w:r>
    </w:p>
    <w:p w14:paraId="23A25DCE" w14:textId="77777777" w:rsidR="00AA51A7" w:rsidRPr="0026696B" w:rsidRDefault="00000000" w:rsidP="00AA51A7">
      <w:pPr>
        <w:pStyle w:val="Golobesedilo"/>
        <w:tabs>
          <w:tab w:val="left" w:pos="567"/>
        </w:tabs>
        <w:jc w:val="center"/>
        <w:rPr>
          <w:rFonts w:ascii="Calibri" w:hAnsi="Calibri" w:cs="Calibri"/>
          <w:b/>
          <w:sz w:val="22"/>
          <w:szCs w:val="22"/>
        </w:rPr>
      </w:pPr>
      <w:r>
        <w:rPr>
          <w:rFonts w:ascii="Calibri" w:hAnsi="Calibri" w:cs="Calibri"/>
          <w:b/>
          <w:bCs/>
          <w:sz w:val="22"/>
          <w:szCs w:val="22"/>
          <w:lang w:val="en-GB"/>
        </w:rPr>
        <w:t xml:space="preserve">(principle of </w:t>
      </w:r>
      <w:proofErr w:type="spellStart"/>
      <w:r>
        <w:rPr>
          <w:rFonts w:ascii="Calibri" w:hAnsi="Calibri" w:cs="Calibri"/>
          <w:b/>
          <w:bCs/>
          <w:i/>
          <w:iCs/>
          <w:sz w:val="22"/>
          <w:szCs w:val="22"/>
          <w:lang w:val="en-GB"/>
        </w:rPr>
        <w:t>audi</w:t>
      </w:r>
      <w:proofErr w:type="spellEnd"/>
      <w:r>
        <w:rPr>
          <w:rFonts w:ascii="Calibri" w:hAnsi="Calibri" w:cs="Calibri"/>
          <w:b/>
          <w:bCs/>
          <w:i/>
          <w:iCs/>
          <w:sz w:val="22"/>
          <w:szCs w:val="22"/>
          <w:lang w:val="en-GB"/>
        </w:rPr>
        <w:t xml:space="preserve"> alteram partem</w:t>
      </w:r>
      <w:r>
        <w:rPr>
          <w:rFonts w:ascii="Calibri" w:hAnsi="Calibri" w:cs="Calibri"/>
          <w:b/>
          <w:bCs/>
          <w:sz w:val="22"/>
          <w:szCs w:val="22"/>
          <w:lang w:val="en-GB"/>
        </w:rPr>
        <w:t>)</w:t>
      </w:r>
    </w:p>
    <w:p w14:paraId="26F562CE" w14:textId="77777777" w:rsidR="00AA51A7" w:rsidRPr="0026696B" w:rsidRDefault="00AA51A7" w:rsidP="00AA51A7">
      <w:pPr>
        <w:pStyle w:val="Golobesedilo"/>
        <w:tabs>
          <w:tab w:val="left" w:pos="567"/>
        </w:tabs>
        <w:jc w:val="both"/>
        <w:rPr>
          <w:rFonts w:ascii="Calibri" w:hAnsi="Calibri" w:cs="Calibri"/>
          <w:sz w:val="22"/>
          <w:szCs w:val="22"/>
        </w:rPr>
      </w:pPr>
    </w:p>
    <w:p w14:paraId="2EDC50CE" w14:textId="77777777" w:rsidR="00AA51A7" w:rsidRPr="0026696B" w:rsidRDefault="00000000" w:rsidP="00AA51A7">
      <w:pPr>
        <w:pStyle w:val="Golobesedilo"/>
        <w:tabs>
          <w:tab w:val="left" w:pos="567"/>
        </w:tabs>
        <w:jc w:val="both"/>
        <w:rPr>
          <w:rFonts w:ascii="Calibri" w:hAnsi="Calibri" w:cs="Calibri"/>
          <w:sz w:val="22"/>
          <w:szCs w:val="22"/>
        </w:rPr>
      </w:pPr>
      <w:r>
        <w:rPr>
          <w:rFonts w:ascii="Calibri" w:hAnsi="Calibri" w:cs="Calibri"/>
          <w:sz w:val="22"/>
          <w:szCs w:val="22"/>
          <w:lang w:val="en-GB"/>
        </w:rPr>
        <w:t>Each party shall be given the opportunity to respond to the claims and statements of the opposing party.</w:t>
      </w:r>
    </w:p>
    <w:p w14:paraId="5514ABC0" w14:textId="77777777" w:rsidR="00AA51A7" w:rsidRPr="0026696B" w:rsidRDefault="00AA51A7" w:rsidP="00AA51A7">
      <w:pPr>
        <w:pStyle w:val="Golobesedilo"/>
        <w:tabs>
          <w:tab w:val="left" w:pos="567"/>
        </w:tabs>
        <w:jc w:val="center"/>
        <w:rPr>
          <w:rFonts w:ascii="Calibri" w:hAnsi="Calibri" w:cs="Calibri"/>
          <w:sz w:val="22"/>
          <w:szCs w:val="22"/>
        </w:rPr>
      </w:pPr>
    </w:p>
    <w:p w14:paraId="150DD871" w14:textId="77777777" w:rsidR="00AA51A7" w:rsidRPr="0026696B" w:rsidRDefault="00000000" w:rsidP="00F87884">
      <w:pPr>
        <w:pStyle w:val="Golobesedilo"/>
        <w:tabs>
          <w:tab w:val="left" w:pos="567"/>
        </w:tabs>
        <w:jc w:val="center"/>
        <w:rPr>
          <w:rFonts w:ascii="Calibri" w:hAnsi="Calibri" w:cs="Calibri"/>
          <w:sz w:val="22"/>
          <w:szCs w:val="22"/>
        </w:rPr>
      </w:pPr>
      <w:r>
        <w:rPr>
          <w:rFonts w:ascii="Calibri" w:hAnsi="Calibri" w:cs="Calibri"/>
          <w:sz w:val="22"/>
          <w:szCs w:val="22"/>
          <w:lang w:val="en-GB"/>
        </w:rPr>
        <w:t>Article 19</w:t>
      </w:r>
    </w:p>
    <w:p w14:paraId="4F352BE9" w14:textId="77777777" w:rsidR="00AA51A7" w:rsidRPr="0026696B" w:rsidRDefault="00000000" w:rsidP="00AA51A7">
      <w:pPr>
        <w:pStyle w:val="Golobesedilo"/>
        <w:tabs>
          <w:tab w:val="left" w:pos="567"/>
        </w:tabs>
        <w:jc w:val="center"/>
        <w:rPr>
          <w:rFonts w:ascii="Calibri" w:hAnsi="Calibri" w:cs="Calibri"/>
          <w:b/>
          <w:sz w:val="22"/>
          <w:szCs w:val="22"/>
        </w:rPr>
      </w:pPr>
      <w:r>
        <w:rPr>
          <w:rFonts w:ascii="Calibri" w:hAnsi="Calibri" w:cs="Calibri"/>
          <w:b/>
          <w:bCs/>
          <w:sz w:val="22"/>
          <w:szCs w:val="22"/>
          <w:lang w:val="en-GB"/>
        </w:rPr>
        <w:t>(principle of orality and immediacy)</w:t>
      </w:r>
    </w:p>
    <w:p w14:paraId="45E260B6" w14:textId="77777777" w:rsidR="00AA51A7" w:rsidRPr="0026696B" w:rsidRDefault="00AA51A7" w:rsidP="00AA51A7">
      <w:pPr>
        <w:pStyle w:val="Golobesedilo"/>
        <w:tabs>
          <w:tab w:val="left" w:pos="567"/>
        </w:tabs>
        <w:jc w:val="center"/>
        <w:rPr>
          <w:rFonts w:ascii="Calibri" w:hAnsi="Calibri" w:cs="Calibri"/>
          <w:b/>
          <w:sz w:val="22"/>
          <w:szCs w:val="22"/>
        </w:rPr>
      </w:pPr>
    </w:p>
    <w:p w14:paraId="18A50282" w14:textId="77777777" w:rsidR="00AA51A7" w:rsidRPr="0026696B" w:rsidRDefault="00000000">
      <w:pPr>
        <w:pStyle w:val="Golobesedilo"/>
        <w:numPr>
          <w:ilvl w:val="0"/>
          <w:numId w:val="30"/>
        </w:numPr>
        <w:tabs>
          <w:tab w:val="left" w:pos="567"/>
        </w:tabs>
        <w:ind w:left="0" w:firstLine="0"/>
        <w:jc w:val="both"/>
        <w:rPr>
          <w:rFonts w:ascii="Calibri" w:hAnsi="Calibri" w:cs="Calibri"/>
          <w:sz w:val="22"/>
          <w:szCs w:val="22"/>
        </w:rPr>
      </w:pPr>
      <w:r>
        <w:rPr>
          <w:rFonts w:ascii="Calibri" w:hAnsi="Calibri" w:cs="Calibri"/>
          <w:sz w:val="22"/>
          <w:szCs w:val="22"/>
          <w:lang w:val="en-GB"/>
        </w:rPr>
        <w:t xml:space="preserve">The panel shall decide on the claim </w:t>
      </w:r>
      <w:proofErr w:type="gramStart"/>
      <w:r>
        <w:rPr>
          <w:rFonts w:ascii="Calibri" w:hAnsi="Calibri" w:cs="Calibri"/>
          <w:sz w:val="22"/>
          <w:szCs w:val="22"/>
          <w:lang w:val="en-GB"/>
        </w:rPr>
        <w:t>on the basis of</w:t>
      </w:r>
      <w:proofErr w:type="gramEnd"/>
      <w:r>
        <w:rPr>
          <w:rFonts w:ascii="Calibri" w:hAnsi="Calibri" w:cs="Calibri"/>
          <w:sz w:val="22"/>
          <w:szCs w:val="22"/>
          <w:lang w:val="en-GB"/>
        </w:rPr>
        <w:t xml:space="preserve"> written civil actions and indirectly taken evidence.</w:t>
      </w:r>
    </w:p>
    <w:p w14:paraId="0D5DE748" w14:textId="77777777" w:rsidR="00AA51A7" w:rsidRPr="0026696B" w:rsidRDefault="00AA51A7" w:rsidP="00AA51A7">
      <w:pPr>
        <w:pStyle w:val="Golobesedilo"/>
        <w:tabs>
          <w:tab w:val="left" w:pos="567"/>
        </w:tabs>
        <w:jc w:val="both"/>
        <w:rPr>
          <w:rFonts w:ascii="Calibri" w:hAnsi="Calibri" w:cs="Calibri"/>
          <w:sz w:val="22"/>
          <w:szCs w:val="22"/>
        </w:rPr>
      </w:pPr>
    </w:p>
    <w:p w14:paraId="667E7585" w14:textId="77777777" w:rsidR="00AA51A7" w:rsidRPr="00CD2066" w:rsidRDefault="00000000">
      <w:pPr>
        <w:pStyle w:val="Golobesedilo"/>
        <w:numPr>
          <w:ilvl w:val="0"/>
          <w:numId w:val="30"/>
        </w:numPr>
        <w:tabs>
          <w:tab w:val="left" w:pos="567"/>
        </w:tabs>
        <w:ind w:left="0" w:firstLine="0"/>
        <w:jc w:val="both"/>
        <w:rPr>
          <w:rFonts w:ascii="Calibri" w:hAnsi="Calibri" w:cs="Calibri"/>
          <w:sz w:val="22"/>
          <w:szCs w:val="22"/>
        </w:rPr>
      </w:pPr>
      <w:r>
        <w:rPr>
          <w:rFonts w:ascii="Calibri" w:hAnsi="Calibri" w:cs="Calibri"/>
          <w:sz w:val="22"/>
          <w:szCs w:val="22"/>
          <w:lang w:val="en-GB"/>
        </w:rPr>
        <w:t xml:space="preserve">The panel may decide to hold a hearing in the case, if it assesses that it is unable to decide on the claim solely </w:t>
      </w:r>
      <w:proofErr w:type="gramStart"/>
      <w:r>
        <w:rPr>
          <w:rFonts w:ascii="Calibri" w:hAnsi="Calibri" w:cs="Calibri"/>
          <w:sz w:val="22"/>
          <w:szCs w:val="22"/>
          <w:lang w:val="en-GB"/>
        </w:rPr>
        <w:t>on the basis of</w:t>
      </w:r>
      <w:proofErr w:type="gramEnd"/>
      <w:r>
        <w:rPr>
          <w:rFonts w:ascii="Calibri" w:hAnsi="Calibri" w:cs="Calibri"/>
          <w:sz w:val="22"/>
          <w:szCs w:val="22"/>
          <w:lang w:val="en-GB"/>
        </w:rPr>
        <w:t xml:space="preserve"> written civil actions and indirectly taken evidence.</w:t>
      </w:r>
      <w:r>
        <w:rPr>
          <w:rFonts w:ascii="Calibri" w:hAnsi="Calibri" w:cs="Calibri"/>
          <w:sz w:val="22"/>
          <w:szCs w:val="22"/>
          <w:shd w:val="clear" w:color="auto" w:fill="FFFFFF"/>
          <w:lang w:val="en-GB"/>
        </w:rPr>
        <w:t xml:space="preserve"> </w:t>
      </w:r>
    </w:p>
    <w:p w14:paraId="1C6F4A48" w14:textId="77777777" w:rsidR="00AA51A7" w:rsidRDefault="00AA51A7" w:rsidP="00AA51A7">
      <w:pPr>
        <w:pStyle w:val="Golobesedilo"/>
        <w:tabs>
          <w:tab w:val="left" w:pos="567"/>
        </w:tabs>
        <w:jc w:val="both"/>
        <w:rPr>
          <w:rFonts w:ascii="Calibri" w:hAnsi="Calibri" w:cs="Calibri"/>
          <w:sz w:val="22"/>
          <w:szCs w:val="22"/>
        </w:rPr>
      </w:pPr>
    </w:p>
    <w:p w14:paraId="6DC32E06" w14:textId="77777777" w:rsidR="00AF26E2" w:rsidRPr="0026696B" w:rsidRDefault="00AF26E2" w:rsidP="00AA51A7">
      <w:pPr>
        <w:pStyle w:val="Golobesedilo"/>
        <w:tabs>
          <w:tab w:val="left" w:pos="567"/>
        </w:tabs>
        <w:jc w:val="both"/>
        <w:rPr>
          <w:rFonts w:ascii="Calibri" w:hAnsi="Calibri" w:cs="Calibri"/>
          <w:sz w:val="22"/>
          <w:szCs w:val="22"/>
        </w:rPr>
      </w:pPr>
    </w:p>
    <w:p w14:paraId="74817343" w14:textId="77777777" w:rsidR="00AA51A7" w:rsidRPr="0026696B" w:rsidRDefault="00000000" w:rsidP="00F87884">
      <w:pPr>
        <w:pStyle w:val="Golobesedilo"/>
        <w:tabs>
          <w:tab w:val="left" w:pos="567"/>
        </w:tabs>
        <w:jc w:val="center"/>
        <w:rPr>
          <w:rFonts w:ascii="Calibri" w:hAnsi="Calibri" w:cs="Calibri"/>
          <w:sz w:val="22"/>
          <w:szCs w:val="22"/>
        </w:rPr>
      </w:pPr>
      <w:r>
        <w:rPr>
          <w:rFonts w:ascii="Calibri" w:hAnsi="Calibri" w:cs="Calibri"/>
          <w:sz w:val="22"/>
          <w:szCs w:val="22"/>
          <w:lang w:val="en-GB"/>
        </w:rPr>
        <w:t>Article 20</w:t>
      </w:r>
    </w:p>
    <w:p w14:paraId="252FB9A4" w14:textId="77777777" w:rsidR="00AA51A7" w:rsidRPr="0026696B" w:rsidRDefault="00000000" w:rsidP="00AA51A7">
      <w:pPr>
        <w:pStyle w:val="Golobesedilo"/>
        <w:tabs>
          <w:tab w:val="left" w:pos="567"/>
        </w:tabs>
        <w:jc w:val="center"/>
        <w:rPr>
          <w:rFonts w:ascii="Calibri" w:hAnsi="Calibri" w:cs="Calibri"/>
          <w:b/>
          <w:sz w:val="22"/>
          <w:szCs w:val="22"/>
        </w:rPr>
      </w:pPr>
      <w:r>
        <w:rPr>
          <w:rFonts w:ascii="Calibri" w:hAnsi="Calibri" w:cs="Calibri"/>
          <w:b/>
          <w:bCs/>
          <w:sz w:val="22"/>
          <w:szCs w:val="22"/>
          <w:lang w:val="en-GB"/>
        </w:rPr>
        <w:t>(principle of secrecy and confidentiality)</w:t>
      </w:r>
    </w:p>
    <w:p w14:paraId="32F19C6D" w14:textId="77777777" w:rsidR="00AA51A7" w:rsidRPr="0026696B" w:rsidRDefault="00AA51A7" w:rsidP="00AA51A7">
      <w:pPr>
        <w:pStyle w:val="Golobesedilo"/>
        <w:tabs>
          <w:tab w:val="left" w:pos="567"/>
        </w:tabs>
        <w:jc w:val="both"/>
        <w:rPr>
          <w:rFonts w:ascii="Calibri" w:hAnsi="Calibri" w:cs="Calibri"/>
          <w:sz w:val="22"/>
          <w:szCs w:val="22"/>
        </w:rPr>
      </w:pPr>
    </w:p>
    <w:p w14:paraId="7A0ABEE3" w14:textId="77777777" w:rsidR="00AA51A7" w:rsidRPr="0026696B" w:rsidRDefault="00000000">
      <w:pPr>
        <w:pStyle w:val="Golobesedilo"/>
        <w:numPr>
          <w:ilvl w:val="0"/>
          <w:numId w:val="31"/>
        </w:numPr>
        <w:tabs>
          <w:tab w:val="left" w:pos="567"/>
        </w:tabs>
        <w:ind w:left="0" w:hanging="11"/>
        <w:jc w:val="both"/>
        <w:rPr>
          <w:rFonts w:ascii="Calibri" w:hAnsi="Calibri" w:cs="Calibri"/>
          <w:sz w:val="22"/>
          <w:szCs w:val="22"/>
        </w:rPr>
      </w:pPr>
      <w:r>
        <w:rPr>
          <w:rFonts w:ascii="Calibri" w:hAnsi="Calibri" w:cs="Calibri"/>
          <w:sz w:val="22"/>
          <w:szCs w:val="22"/>
          <w:lang w:val="en-GB"/>
        </w:rPr>
        <w:t>Hearings before the panel shall be confidential, unless agreed otherwise by the parties.</w:t>
      </w:r>
    </w:p>
    <w:p w14:paraId="0949FAA3" w14:textId="77777777" w:rsidR="00AA51A7" w:rsidRPr="0026696B" w:rsidRDefault="00AA51A7" w:rsidP="00AA51A7">
      <w:pPr>
        <w:pStyle w:val="Golobesedilo"/>
        <w:tabs>
          <w:tab w:val="left" w:pos="567"/>
        </w:tabs>
        <w:ind w:hanging="11"/>
        <w:jc w:val="both"/>
        <w:rPr>
          <w:rFonts w:ascii="Calibri" w:hAnsi="Calibri" w:cs="Calibri"/>
          <w:sz w:val="22"/>
          <w:szCs w:val="22"/>
        </w:rPr>
      </w:pPr>
    </w:p>
    <w:p w14:paraId="7620EF8A" w14:textId="53A541D6" w:rsidR="00AA51A7" w:rsidRPr="0026696B" w:rsidRDefault="00000000">
      <w:pPr>
        <w:pStyle w:val="Golobesedilo"/>
        <w:numPr>
          <w:ilvl w:val="0"/>
          <w:numId w:val="31"/>
        </w:numPr>
        <w:tabs>
          <w:tab w:val="left" w:pos="567"/>
        </w:tabs>
        <w:ind w:left="0" w:hanging="11"/>
        <w:jc w:val="both"/>
        <w:rPr>
          <w:rFonts w:ascii="Calibri" w:hAnsi="Calibri" w:cs="Calibri"/>
          <w:sz w:val="22"/>
          <w:szCs w:val="22"/>
        </w:rPr>
      </w:pPr>
      <w:r>
        <w:rPr>
          <w:rFonts w:ascii="Calibri" w:hAnsi="Calibri" w:cs="Calibri"/>
          <w:sz w:val="22"/>
          <w:szCs w:val="22"/>
          <w:lang w:val="en-GB"/>
        </w:rPr>
        <w:t>Information that members of the panel</w:t>
      </w:r>
      <w:r w:rsidR="003F409E">
        <w:rPr>
          <w:rFonts w:ascii="Calibri" w:hAnsi="Calibri" w:cs="Calibri"/>
          <w:sz w:val="22"/>
          <w:szCs w:val="22"/>
          <w:lang w:val="en-GB"/>
        </w:rPr>
        <w:t xml:space="preserve"> and the parties to the proceedings</w:t>
      </w:r>
      <w:r>
        <w:rPr>
          <w:rFonts w:ascii="Calibri" w:hAnsi="Calibri" w:cs="Calibri"/>
          <w:sz w:val="22"/>
          <w:szCs w:val="22"/>
          <w:lang w:val="en-GB"/>
        </w:rPr>
        <w:t xml:space="preserve"> learn of when performing their functions shall be confidential, unless the parties agree otherwise, unless its disclosure is required by law, or unless its disclosure is necessary for the execution or enforcement of the dispute resolution decision.</w:t>
      </w:r>
    </w:p>
    <w:p w14:paraId="68928767" w14:textId="77777777" w:rsidR="00AA51A7" w:rsidRDefault="00AA51A7" w:rsidP="00AA51A7">
      <w:pPr>
        <w:pStyle w:val="Barvniseznampoudarek11"/>
        <w:shd w:val="clear" w:color="auto" w:fill="FFFFFF"/>
        <w:tabs>
          <w:tab w:val="left" w:pos="567"/>
        </w:tabs>
        <w:spacing w:after="0" w:line="240" w:lineRule="auto"/>
        <w:ind w:left="0"/>
        <w:jc w:val="both"/>
        <w:rPr>
          <w:rFonts w:ascii="Calibri" w:eastAsia="Times New Roman" w:hAnsi="Calibri" w:cs="Calibri"/>
          <w:sz w:val="22"/>
        </w:rPr>
      </w:pPr>
    </w:p>
    <w:p w14:paraId="156AB0D7" w14:textId="77777777" w:rsidR="00AF26E2" w:rsidRPr="0026696B" w:rsidRDefault="00AF26E2" w:rsidP="00AA51A7">
      <w:pPr>
        <w:pStyle w:val="Barvniseznampoudarek11"/>
        <w:shd w:val="clear" w:color="auto" w:fill="FFFFFF"/>
        <w:tabs>
          <w:tab w:val="left" w:pos="567"/>
        </w:tabs>
        <w:spacing w:after="0" w:line="240" w:lineRule="auto"/>
        <w:ind w:left="0"/>
        <w:jc w:val="both"/>
        <w:rPr>
          <w:rFonts w:ascii="Calibri" w:eastAsia="Times New Roman" w:hAnsi="Calibri" w:cs="Calibri"/>
          <w:sz w:val="22"/>
        </w:rPr>
      </w:pPr>
    </w:p>
    <w:p w14:paraId="58616770" w14:textId="77777777" w:rsidR="00AA51A7" w:rsidRPr="0026696B" w:rsidRDefault="00000000" w:rsidP="00F87884">
      <w:pPr>
        <w:pStyle w:val="Golobesedilo"/>
        <w:tabs>
          <w:tab w:val="left" w:pos="567"/>
        </w:tabs>
        <w:jc w:val="center"/>
        <w:rPr>
          <w:rFonts w:ascii="Calibri" w:hAnsi="Calibri" w:cs="Calibri"/>
          <w:sz w:val="22"/>
          <w:szCs w:val="22"/>
        </w:rPr>
      </w:pPr>
      <w:r>
        <w:rPr>
          <w:rFonts w:ascii="Calibri" w:hAnsi="Calibri" w:cs="Calibri"/>
          <w:sz w:val="22"/>
          <w:szCs w:val="22"/>
          <w:lang w:val="en-GB"/>
        </w:rPr>
        <w:t>Article 21</w:t>
      </w:r>
    </w:p>
    <w:p w14:paraId="2BCA188B" w14:textId="77777777" w:rsidR="00AA51A7" w:rsidRPr="0026696B" w:rsidRDefault="00000000" w:rsidP="00AA51A7">
      <w:pPr>
        <w:pStyle w:val="Golobesedilo"/>
        <w:tabs>
          <w:tab w:val="left" w:pos="567"/>
        </w:tabs>
        <w:jc w:val="center"/>
        <w:rPr>
          <w:rFonts w:ascii="Calibri" w:hAnsi="Calibri" w:cs="Calibri"/>
          <w:b/>
          <w:sz w:val="22"/>
          <w:szCs w:val="22"/>
        </w:rPr>
      </w:pPr>
      <w:r>
        <w:rPr>
          <w:rFonts w:ascii="Calibri" w:hAnsi="Calibri" w:cs="Calibri"/>
          <w:b/>
          <w:bCs/>
          <w:sz w:val="22"/>
          <w:szCs w:val="22"/>
          <w:lang w:val="en-GB"/>
        </w:rPr>
        <w:t>(principle of efficiency and free assessment of evidence)</w:t>
      </w:r>
    </w:p>
    <w:p w14:paraId="031C52B5" w14:textId="77777777" w:rsidR="00AA51A7" w:rsidRPr="0026696B" w:rsidRDefault="00AA51A7" w:rsidP="00AA51A7">
      <w:pPr>
        <w:pStyle w:val="Golobesedilo"/>
        <w:tabs>
          <w:tab w:val="left" w:pos="567"/>
        </w:tabs>
        <w:jc w:val="center"/>
        <w:rPr>
          <w:rFonts w:ascii="Calibri" w:hAnsi="Calibri" w:cs="Calibri"/>
          <w:b/>
          <w:sz w:val="22"/>
          <w:szCs w:val="22"/>
        </w:rPr>
      </w:pPr>
    </w:p>
    <w:p w14:paraId="709DA4CB" w14:textId="7AE14539" w:rsidR="00AA51A7" w:rsidRPr="0026696B" w:rsidRDefault="00000000">
      <w:pPr>
        <w:pStyle w:val="Golobesedilo"/>
        <w:numPr>
          <w:ilvl w:val="0"/>
          <w:numId w:val="32"/>
        </w:numPr>
        <w:tabs>
          <w:tab w:val="left" w:pos="567"/>
        </w:tabs>
        <w:ind w:left="0" w:hanging="11"/>
        <w:jc w:val="both"/>
        <w:rPr>
          <w:rFonts w:ascii="Calibri" w:hAnsi="Calibri" w:cs="Calibri"/>
          <w:sz w:val="22"/>
          <w:szCs w:val="22"/>
          <w:shd w:val="clear" w:color="auto" w:fill="FFFFFF"/>
        </w:rPr>
      </w:pPr>
      <w:r>
        <w:rPr>
          <w:rFonts w:ascii="Calibri" w:hAnsi="Calibri" w:cs="Calibri"/>
          <w:sz w:val="22"/>
          <w:szCs w:val="22"/>
          <w:shd w:val="clear" w:color="auto" w:fill="FFFFFF"/>
          <w:lang w:val="en-GB"/>
        </w:rPr>
        <w:t xml:space="preserve">The panel shall endeavour to hold the proceedings expeditiously and to minimise costs in so </w:t>
      </w:r>
      <w:proofErr w:type="gramStart"/>
      <w:r>
        <w:rPr>
          <w:rFonts w:ascii="Calibri" w:hAnsi="Calibri" w:cs="Calibri"/>
          <w:sz w:val="22"/>
          <w:szCs w:val="22"/>
          <w:shd w:val="clear" w:color="auto" w:fill="FFFFFF"/>
          <w:lang w:val="en-GB"/>
        </w:rPr>
        <w:t>doing, and</w:t>
      </w:r>
      <w:proofErr w:type="gramEnd"/>
      <w:r>
        <w:rPr>
          <w:rFonts w:ascii="Calibri" w:hAnsi="Calibri" w:cs="Calibri"/>
          <w:sz w:val="22"/>
          <w:szCs w:val="22"/>
          <w:shd w:val="clear" w:color="auto" w:fill="FFFFFF"/>
          <w:lang w:val="en-GB"/>
        </w:rPr>
        <w:t xml:space="preserve"> shall prevent any abuse of the rights held by the parties to proceedings.</w:t>
      </w:r>
      <w:r w:rsidR="00B15479" w:rsidRPr="00B15479">
        <w:t xml:space="preserve"> </w:t>
      </w:r>
      <w:r w:rsidR="00B15479" w:rsidRPr="00B15479">
        <w:rPr>
          <w:rFonts w:ascii="Calibri" w:hAnsi="Calibri" w:cs="Calibri"/>
          <w:sz w:val="22"/>
          <w:szCs w:val="22"/>
          <w:shd w:val="clear" w:color="auto" w:fill="FFFFFF"/>
          <w:lang w:val="en-GB"/>
        </w:rPr>
        <w:t xml:space="preserve">The panel may, ex officio or at the request of a party, refuse to </w:t>
      </w:r>
      <w:r w:rsidR="00B15479">
        <w:rPr>
          <w:rFonts w:ascii="Calibri" w:hAnsi="Calibri" w:cs="Calibri"/>
          <w:sz w:val="22"/>
          <w:szCs w:val="22"/>
          <w:shd w:val="clear" w:color="auto" w:fill="FFFFFF"/>
          <w:lang w:val="en-GB"/>
        </w:rPr>
        <w:t>allow</w:t>
      </w:r>
      <w:r w:rsidR="00B15479" w:rsidRPr="00B15479">
        <w:rPr>
          <w:rFonts w:ascii="Calibri" w:hAnsi="Calibri" w:cs="Calibri"/>
          <w:sz w:val="22"/>
          <w:szCs w:val="22"/>
          <w:shd w:val="clear" w:color="auto" w:fill="FFFFFF"/>
          <w:lang w:val="en-GB"/>
        </w:rPr>
        <w:t xml:space="preserve"> evidence</w:t>
      </w:r>
      <w:r w:rsidR="00B15479">
        <w:rPr>
          <w:rFonts w:ascii="Calibri" w:hAnsi="Calibri" w:cs="Calibri"/>
          <w:sz w:val="22"/>
          <w:szCs w:val="22"/>
          <w:shd w:val="clear" w:color="auto" w:fill="FFFFFF"/>
          <w:lang w:val="en-GB"/>
        </w:rPr>
        <w:t xml:space="preserve"> to be presented, if</w:t>
      </w:r>
      <w:r w:rsidR="00B15479" w:rsidRPr="00B15479">
        <w:rPr>
          <w:rFonts w:ascii="Calibri" w:hAnsi="Calibri" w:cs="Calibri"/>
          <w:sz w:val="22"/>
          <w:szCs w:val="22"/>
          <w:shd w:val="clear" w:color="auto" w:fill="FFFFFF"/>
          <w:lang w:val="en-GB"/>
        </w:rPr>
        <w:t xml:space="preserve"> the panel does not consider</w:t>
      </w:r>
      <w:r w:rsidR="00B15479">
        <w:rPr>
          <w:rFonts w:ascii="Calibri" w:hAnsi="Calibri" w:cs="Calibri"/>
          <w:sz w:val="22"/>
          <w:szCs w:val="22"/>
          <w:shd w:val="clear" w:color="auto" w:fill="FFFFFF"/>
          <w:lang w:val="en-GB"/>
        </w:rPr>
        <w:t xml:space="preserve"> it</w:t>
      </w:r>
      <w:r w:rsidR="00B15479" w:rsidRPr="00B15479">
        <w:rPr>
          <w:rFonts w:ascii="Calibri" w:hAnsi="Calibri" w:cs="Calibri"/>
          <w:sz w:val="22"/>
          <w:szCs w:val="22"/>
          <w:shd w:val="clear" w:color="auto" w:fill="FFFFFF"/>
          <w:lang w:val="en-GB"/>
        </w:rPr>
        <w:t xml:space="preserve"> important or </w:t>
      </w:r>
      <w:r w:rsidR="00B15479">
        <w:rPr>
          <w:rFonts w:ascii="Calibri" w:hAnsi="Calibri" w:cs="Calibri"/>
          <w:sz w:val="22"/>
          <w:szCs w:val="22"/>
          <w:shd w:val="clear" w:color="auto" w:fill="FFFFFF"/>
          <w:lang w:val="en-GB"/>
        </w:rPr>
        <w:t>if the presentation of that evidence</w:t>
      </w:r>
      <w:r w:rsidR="00B15479" w:rsidRPr="00B15479">
        <w:rPr>
          <w:rFonts w:ascii="Calibri" w:hAnsi="Calibri" w:cs="Calibri"/>
          <w:sz w:val="22"/>
          <w:szCs w:val="22"/>
          <w:shd w:val="clear" w:color="auto" w:fill="FFFFFF"/>
          <w:lang w:val="en-GB"/>
        </w:rPr>
        <w:t xml:space="preserve"> would unnecessarily delay the proceedings.</w:t>
      </w:r>
    </w:p>
    <w:p w14:paraId="6AC8050B" w14:textId="77777777" w:rsidR="00AA51A7" w:rsidRPr="0026696B" w:rsidRDefault="00AA51A7" w:rsidP="00AA51A7">
      <w:pPr>
        <w:pStyle w:val="Golobesedilo"/>
        <w:tabs>
          <w:tab w:val="left" w:pos="567"/>
        </w:tabs>
        <w:jc w:val="both"/>
        <w:rPr>
          <w:rFonts w:ascii="Calibri" w:hAnsi="Calibri" w:cs="Calibri"/>
          <w:sz w:val="22"/>
          <w:szCs w:val="22"/>
          <w:shd w:val="clear" w:color="auto" w:fill="FFFFFF"/>
        </w:rPr>
      </w:pPr>
    </w:p>
    <w:p w14:paraId="16766D29" w14:textId="77777777" w:rsidR="00AA51A7" w:rsidRPr="007370E5" w:rsidRDefault="00000000">
      <w:pPr>
        <w:pStyle w:val="Golobesedilo"/>
        <w:numPr>
          <w:ilvl w:val="0"/>
          <w:numId w:val="32"/>
        </w:numPr>
        <w:tabs>
          <w:tab w:val="left" w:pos="567"/>
        </w:tabs>
        <w:ind w:left="0" w:hanging="11"/>
        <w:jc w:val="both"/>
        <w:rPr>
          <w:rFonts w:ascii="Calibri" w:hAnsi="Calibri" w:cs="Calibri"/>
          <w:sz w:val="22"/>
          <w:szCs w:val="22"/>
          <w:shd w:val="clear" w:color="auto" w:fill="FFFFFF"/>
        </w:rPr>
      </w:pPr>
      <w:r>
        <w:rPr>
          <w:rFonts w:ascii="Calibri" w:hAnsi="Calibri" w:cs="Calibri"/>
          <w:sz w:val="22"/>
          <w:szCs w:val="22"/>
          <w:shd w:val="clear" w:color="auto" w:fill="FFFFFF"/>
          <w:lang w:val="en-GB"/>
        </w:rPr>
        <w:t xml:space="preserve">The panel shall decide which facts are deemed to have been proven, acting according to its own convictions, based on a thorough and careful appraisal of each item of evidence separately and of all the evidence together, and on the success of the </w:t>
      </w:r>
      <w:proofErr w:type="gramStart"/>
      <w:r>
        <w:rPr>
          <w:rFonts w:ascii="Calibri" w:hAnsi="Calibri" w:cs="Calibri"/>
          <w:sz w:val="22"/>
          <w:szCs w:val="22"/>
          <w:shd w:val="clear" w:color="auto" w:fill="FFFFFF"/>
          <w:lang w:val="en-GB"/>
        </w:rPr>
        <w:t>proceedings as a whole</w:t>
      </w:r>
      <w:proofErr w:type="gramEnd"/>
      <w:r>
        <w:rPr>
          <w:rFonts w:ascii="Calibri" w:hAnsi="Calibri" w:cs="Calibri"/>
          <w:sz w:val="22"/>
          <w:szCs w:val="22"/>
          <w:shd w:val="clear" w:color="auto" w:fill="FFFFFF"/>
          <w:lang w:val="en-GB"/>
        </w:rPr>
        <w:t>.</w:t>
      </w:r>
    </w:p>
    <w:p w14:paraId="132D15CD" w14:textId="77777777" w:rsidR="00B15479" w:rsidRDefault="00B15479" w:rsidP="007370E5">
      <w:pPr>
        <w:pStyle w:val="Odstavekseznama"/>
        <w:rPr>
          <w:rFonts w:ascii="Calibri" w:hAnsi="Calibri" w:cs="Calibri"/>
          <w:sz w:val="22"/>
          <w:szCs w:val="22"/>
          <w:shd w:val="clear" w:color="auto" w:fill="FFFFFF"/>
        </w:rPr>
      </w:pPr>
    </w:p>
    <w:p w14:paraId="1486D1D8" w14:textId="793B8858" w:rsidR="00B15479" w:rsidRDefault="00B15479">
      <w:pPr>
        <w:pStyle w:val="Golobesedilo"/>
        <w:numPr>
          <w:ilvl w:val="0"/>
          <w:numId w:val="32"/>
        </w:numPr>
        <w:tabs>
          <w:tab w:val="left" w:pos="567"/>
        </w:tabs>
        <w:ind w:left="0" w:hanging="11"/>
        <w:jc w:val="both"/>
        <w:rPr>
          <w:rFonts w:ascii="Calibri" w:hAnsi="Calibri" w:cs="Calibri"/>
          <w:sz w:val="22"/>
          <w:szCs w:val="22"/>
          <w:shd w:val="clear" w:color="auto" w:fill="FFFFFF"/>
        </w:rPr>
      </w:pPr>
      <w:proofErr w:type="spellStart"/>
      <w:r w:rsidRPr="00B15479">
        <w:rPr>
          <w:rFonts w:ascii="Calibri" w:hAnsi="Calibri" w:cs="Calibri"/>
          <w:sz w:val="22"/>
          <w:szCs w:val="22"/>
          <w:shd w:val="clear" w:color="auto" w:fill="FFFFFF"/>
        </w:rPr>
        <w:t>The</w:t>
      </w:r>
      <w:proofErr w:type="spellEnd"/>
      <w:r w:rsidRPr="00B15479">
        <w:rPr>
          <w:rFonts w:ascii="Calibri" w:hAnsi="Calibri" w:cs="Calibri"/>
          <w:sz w:val="22"/>
          <w:szCs w:val="22"/>
          <w:shd w:val="clear" w:color="auto" w:fill="FFFFFF"/>
        </w:rPr>
        <w:t xml:space="preserve"> panel </w:t>
      </w:r>
      <w:proofErr w:type="spellStart"/>
      <w:r w:rsidRPr="00B15479">
        <w:rPr>
          <w:rFonts w:ascii="Calibri" w:hAnsi="Calibri" w:cs="Calibri"/>
          <w:sz w:val="22"/>
          <w:szCs w:val="22"/>
          <w:shd w:val="clear" w:color="auto" w:fill="FFFFFF"/>
        </w:rPr>
        <w:t>may</w:t>
      </w:r>
      <w:proofErr w:type="spellEnd"/>
      <w:r w:rsidRPr="00B15479">
        <w:rPr>
          <w:rFonts w:ascii="Calibri" w:hAnsi="Calibri" w:cs="Calibri"/>
          <w:sz w:val="22"/>
          <w:szCs w:val="22"/>
          <w:shd w:val="clear" w:color="auto" w:fill="FFFFFF"/>
        </w:rPr>
        <w:t xml:space="preserve"> </w:t>
      </w:r>
      <w:proofErr w:type="spellStart"/>
      <w:r w:rsidRPr="00B15479">
        <w:rPr>
          <w:rFonts w:ascii="Calibri" w:hAnsi="Calibri" w:cs="Calibri"/>
          <w:sz w:val="22"/>
          <w:szCs w:val="22"/>
          <w:shd w:val="clear" w:color="auto" w:fill="FFFFFF"/>
        </w:rPr>
        <w:t>also</w:t>
      </w:r>
      <w:proofErr w:type="spellEnd"/>
      <w:r w:rsidRPr="00B15479">
        <w:rPr>
          <w:rFonts w:ascii="Calibri" w:hAnsi="Calibri" w:cs="Calibri"/>
          <w:sz w:val="22"/>
          <w:szCs w:val="22"/>
          <w:shd w:val="clear" w:color="auto" w:fill="FFFFFF"/>
        </w:rPr>
        <w:t xml:space="preserve"> </w:t>
      </w:r>
      <w:r>
        <w:rPr>
          <w:rFonts w:ascii="Calibri" w:hAnsi="Calibri" w:cs="Calibri"/>
          <w:sz w:val="22"/>
          <w:szCs w:val="22"/>
          <w:shd w:val="clear" w:color="auto" w:fill="FFFFFF"/>
        </w:rPr>
        <w:t xml:space="preserve">take </w:t>
      </w:r>
      <w:proofErr w:type="spellStart"/>
      <w:r>
        <w:rPr>
          <w:rFonts w:ascii="Calibri" w:hAnsi="Calibri" w:cs="Calibri"/>
          <w:sz w:val="22"/>
          <w:szCs w:val="22"/>
          <w:shd w:val="clear" w:color="auto" w:fill="FFFFFF"/>
        </w:rPr>
        <w:t>into</w:t>
      </w:r>
      <w:proofErr w:type="spellEnd"/>
      <w:r>
        <w:rPr>
          <w:rFonts w:ascii="Calibri" w:hAnsi="Calibri" w:cs="Calibri"/>
          <w:sz w:val="22"/>
          <w:szCs w:val="22"/>
          <w:shd w:val="clear" w:color="auto" w:fill="FFFFFF"/>
        </w:rPr>
        <w:t xml:space="preserve"> </w:t>
      </w:r>
      <w:proofErr w:type="spellStart"/>
      <w:r>
        <w:rPr>
          <w:rFonts w:ascii="Calibri" w:hAnsi="Calibri" w:cs="Calibri"/>
          <w:sz w:val="22"/>
          <w:szCs w:val="22"/>
          <w:shd w:val="clear" w:color="auto" w:fill="FFFFFF"/>
        </w:rPr>
        <w:t>consideration</w:t>
      </w:r>
      <w:proofErr w:type="spellEnd"/>
      <w:r w:rsidRPr="00B15479">
        <w:rPr>
          <w:rFonts w:ascii="Calibri" w:hAnsi="Calibri" w:cs="Calibri"/>
          <w:sz w:val="22"/>
          <w:szCs w:val="22"/>
          <w:shd w:val="clear" w:color="auto" w:fill="FFFFFF"/>
        </w:rPr>
        <w:t xml:space="preserve"> evidence not </w:t>
      </w:r>
      <w:proofErr w:type="spellStart"/>
      <w:r w:rsidR="00A97356">
        <w:rPr>
          <w:rFonts w:ascii="Calibri" w:hAnsi="Calibri" w:cs="Calibri"/>
          <w:sz w:val="22"/>
          <w:szCs w:val="22"/>
          <w:shd w:val="clear" w:color="auto" w:fill="FFFFFF"/>
        </w:rPr>
        <w:t>presented</w:t>
      </w:r>
      <w:proofErr w:type="spellEnd"/>
      <w:r w:rsidRPr="00B15479">
        <w:rPr>
          <w:rFonts w:ascii="Calibri" w:hAnsi="Calibri" w:cs="Calibri"/>
          <w:sz w:val="22"/>
          <w:szCs w:val="22"/>
          <w:shd w:val="clear" w:color="auto" w:fill="FFFFFF"/>
        </w:rPr>
        <w:t xml:space="preserve"> </w:t>
      </w:r>
      <w:proofErr w:type="spellStart"/>
      <w:r w:rsidRPr="00B15479">
        <w:rPr>
          <w:rFonts w:ascii="Calibri" w:hAnsi="Calibri" w:cs="Calibri"/>
          <w:sz w:val="22"/>
          <w:szCs w:val="22"/>
          <w:shd w:val="clear" w:color="auto" w:fill="FFFFFF"/>
        </w:rPr>
        <w:t>by</w:t>
      </w:r>
      <w:proofErr w:type="spellEnd"/>
      <w:r w:rsidRPr="00B15479">
        <w:rPr>
          <w:rFonts w:ascii="Calibri" w:hAnsi="Calibri" w:cs="Calibri"/>
          <w:sz w:val="22"/>
          <w:szCs w:val="22"/>
          <w:shd w:val="clear" w:color="auto" w:fill="FFFFFF"/>
        </w:rPr>
        <w:t xml:space="preserve"> </w:t>
      </w:r>
      <w:proofErr w:type="spellStart"/>
      <w:r w:rsidRPr="00B15479">
        <w:rPr>
          <w:rFonts w:ascii="Calibri" w:hAnsi="Calibri" w:cs="Calibri"/>
          <w:sz w:val="22"/>
          <w:szCs w:val="22"/>
          <w:shd w:val="clear" w:color="auto" w:fill="FFFFFF"/>
        </w:rPr>
        <w:t>either</w:t>
      </w:r>
      <w:proofErr w:type="spellEnd"/>
      <w:r w:rsidRPr="00B15479">
        <w:rPr>
          <w:rFonts w:ascii="Calibri" w:hAnsi="Calibri" w:cs="Calibri"/>
          <w:sz w:val="22"/>
          <w:szCs w:val="22"/>
          <w:shd w:val="clear" w:color="auto" w:fill="FFFFFF"/>
        </w:rPr>
        <w:t xml:space="preserve"> </w:t>
      </w:r>
      <w:proofErr w:type="spellStart"/>
      <w:r w:rsidRPr="00B15479">
        <w:rPr>
          <w:rFonts w:ascii="Calibri" w:hAnsi="Calibri" w:cs="Calibri"/>
          <w:sz w:val="22"/>
          <w:szCs w:val="22"/>
          <w:shd w:val="clear" w:color="auto" w:fill="FFFFFF"/>
        </w:rPr>
        <w:t>party</w:t>
      </w:r>
      <w:proofErr w:type="spellEnd"/>
      <w:r w:rsidRPr="00B15479">
        <w:rPr>
          <w:rFonts w:ascii="Calibri" w:hAnsi="Calibri" w:cs="Calibri"/>
          <w:sz w:val="22"/>
          <w:szCs w:val="22"/>
          <w:shd w:val="clear" w:color="auto" w:fill="FFFFFF"/>
        </w:rPr>
        <w:t xml:space="preserve">, </w:t>
      </w:r>
      <w:proofErr w:type="spellStart"/>
      <w:r w:rsidRPr="00B15479">
        <w:rPr>
          <w:rFonts w:ascii="Calibri" w:hAnsi="Calibri" w:cs="Calibri"/>
          <w:sz w:val="22"/>
          <w:szCs w:val="22"/>
          <w:shd w:val="clear" w:color="auto" w:fill="FFFFFF"/>
        </w:rPr>
        <w:t>including</w:t>
      </w:r>
      <w:proofErr w:type="spellEnd"/>
      <w:r w:rsidRPr="00B15479">
        <w:rPr>
          <w:rFonts w:ascii="Calibri" w:hAnsi="Calibri" w:cs="Calibri"/>
          <w:sz w:val="22"/>
          <w:szCs w:val="22"/>
          <w:shd w:val="clear" w:color="auto" w:fill="FFFFFF"/>
        </w:rPr>
        <w:t xml:space="preserve"> evidence </w:t>
      </w:r>
      <w:proofErr w:type="spellStart"/>
      <w:r w:rsidRPr="00B15479">
        <w:rPr>
          <w:rFonts w:ascii="Calibri" w:hAnsi="Calibri" w:cs="Calibri"/>
          <w:sz w:val="22"/>
          <w:szCs w:val="22"/>
          <w:shd w:val="clear" w:color="auto" w:fill="FFFFFF"/>
        </w:rPr>
        <w:t>obtained</w:t>
      </w:r>
      <w:proofErr w:type="spellEnd"/>
      <w:r w:rsidRPr="00B15479">
        <w:rPr>
          <w:rFonts w:ascii="Calibri" w:hAnsi="Calibri" w:cs="Calibri"/>
          <w:sz w:val="22"/>
          <w:szCs w:val="22"/>
          <w:shd w:val="clear" w:color="auto" w:fill="FFFFFF"/>
        </w:rPr>
        <w:t xml:space="preserve"> </w:t>
      </w:r>
      <w:proofErr w:type="spellStart"/>
      <w:r w:rsidRPr="00B15479">
        <w:rPr>
          <w:rFonts w:ascii="Calibri" w:hAnsi="Calibri" w:cs="Calibri"/>
          <w:sz w:val="22"/>
          <w:szCs w:val="22"/>
          <w:shd w:val="clear" w:color="auto" w:fill="FFFFFF"/>
        </w:rPr>
        <w:t>through</w:t>
      </w:r>
      <w:proofErr w:type="spellEnd"/>
      <w:r w:rsidRPr="00B15479">
        <w:rPr>
          <w:rFonts w:ascii="Calibri" w:hAnsi="Calibri" w:cs="Calibri"/>
          <w:sz w:val="22"/>
          <w:szCs w:val="22"/>
          <w:shd w:val="clear" w:color="auto" w:fill="FFFFFF"/>
        </w:rPr>
        <w:t xml:space="preserve"> </w:t>
      </w:r>
      <w:proofErr w:type="spellStart"/>
      <w:r w:rsidRPr="00B15479">
        <w:rPr>
          <w:rFonts w:ascii="Calibri" w:hAnsi="Calibri" w:cs="Calibri"/>
          <w:sz w:val="22"/>
          <w:szCs w:val="22"/>
          <w:shd w:val="clear" w:color="auto" w:fill="FFFFFF"/>
        </w:rPr>
        <w:t>the</w:t>
      </w:r>
      <w:proofErr w:type="spellEnd"/>
      <w:r w:rsidRPr="00B15479">
        <w:rPr>
          <w:rFonts w:ascii="Calibri" w:hAnsi="Calibri" w:cs="Calibri"/>
          <w:sz w:val="22"/>
          <w:szCs w:val="22"/>
          <w:shd w:val="clear" w:color="auto" w:fill="FFFFFF"/>
        </w:rPr>
        <w:t xml:space="preserve"> FIFA Transfer </w:t>
      </w:r>
      <w:proofErr w:type="spellStart"/>
      <w:r w:rsidRPr="00B15479">
        <w:rPr>
          <w:rFonts w:ascii="Calibri" w:hAnsi="Calibri" w:cs="Calibri"/>
          <w:sz w:val="22"/>
          <w:szCs w:val="22"/>
          <w:shd w:val="clear" w:color="auto" w:fill="FFFFFF"/>
        </w:rPr>
        <w:t>Matching</w:t>
      </w:r>
      <w:proofErr w:type="spellEnd"/>
      <w:r w:rsidRPr="00B15479">
        <w:rPr>
          <w:rFonts w:ascii="Calibri" w:hAnsi="Calibri" w:cs="Calibri"/>
          <w:sz w:val="22"/>
          <w:szCs w:val="22"/>
          <w:shd w:val="clear" w:color="auto" w:fill="FFFFFF"/>
        </w:rPr>
        <w:t xml:space="preserve"> </w:t>
      </w:r>
      <w:proofErr w:type="spellStart"/>
      <w:r w:rsidRPr="00B15479">
        <w:rPr>
          <w:rFonts w:ascii="Calibri" w:hAnsi="Calibri" w:cs="Calibri"/>
          <w:sz w:val="22"/>
          <w:szCs w:val="22"/>
          <w:shd w:val="clear" w:color="auto" w:fill="FFFFFF"/>
        </w:rPr>
        <w:t>System</w:t>
      </w:r>
      <w:proofErr w:type="spellEnd"/>
      <w:r w:rsidRPr="00B15479">
        <w:rPr>
          <w:rFonts w:ascii="Calibri" w:hAnsi="Calibri" w:cs="Calibri"/>
          <w:sz w:val="22"/>
          <w:szCs w:val="22"/>
          <w:shd w:val="clear" w:color="auto" w:fill="FFFFFF"/>
        </w:rPr>
        <w:t xml:space="preserve"> (FIFA TMS) </w:t>
      </w:r>
      <w:proofErr w:type="spellStart"/>
      <w:r w:rsidRPr="00B15479">
        <w:rPr>
          <w:rFonts w:ascii="Calibri" w:hAnsi="Calibri" w:cs="Calibri"/>
          <w:sz w:val="22"/>
          <w:szCs w:val="22"/>
          <w:shd w:val="clear" w:color="auto" w:fill="FFFFFF"/>
        </w:rPr>
        <w:t>and</w:t>
      </w:r>
      <w:proofErr w:type="spellEnd"/>
      <w:r w:rsidRPr="00B15479">
        <w:rPr>
          <w:rFonts w:ascii="Calibri" w:hAnsi="Calibri" w:cs="Calibri"/>
          <w:sz w:val="22"/>
          <w:szCs w:val="22"/>
          <w:shd w:val="clear" w:color="auto" w:fill="FFFFFF"/>
        </w:rPr>
        <w:t xml:space="preserve"> </w:t>
      </w:r>
      <w:proofErr w:type="spellStart"/>
      <w:r w:rsidRPr="00B15479">
        <w:rPr>
          <w:rFonts w:ascii="Calibri" w:hAnsi="Calibri" w:cs="Calibri"/>
          <w:sz w:val="22"/>
          <w:szCs w:val="22"/>
          <w:shd w:val="clear" w:color="auto" w:fill="FFFFFF"/>
        </w:rPr>
        <w:t>the</w:t>
      </w:r>
      <w:proofErr w:type="spellEnd"/>
      <w:r w:rsidRPr="00B15479">
        <w:rPr>
          <w:rFonts w:ascii="Calibri" w:hAnsi="Calibri" w:cs="Calibri"/>
          <w:sz w:val="22"/>
          <w:szCs w:val="22"/>
          <w:shd w:val="clear" w:color="auto" w:fill="FFFFFF"/>
        </w:rPr>
        <w:t xml:space="preserve"> Regista </w:t>
      </w:r>
      <w:proofErr w:type="spellStart"/>
      <w:r w:rsidRPr="00B15479">
        <w:rPr>
          <w:rFonts w:ascii="Calibri" w:hAnsi="Calibri" w:cs="Calibri"/>
          <w:sz w:val="22"/>
          <w:szCs w:val="22"/>
          <w:shd w:val="clear" w:color="auto" w:fill="FFFFFF"/>
        </w:rPr>
        <w:t>system</w:t>
      </w:r>
      <w:proofErr w:type="spellEnd"/>
      <w:r w:rsidRPr="00B15479">
        <w:rPr>
          <w:rFonts w:ascii="Calibri" w:hAnsi="Calibri" w:cs="Calibri"/>
          <w:sz w:val="22"/>
          <w:szCs w:val="22"/>
          <w:shd w:val="clear" w:color="auto" w:fill="FFFFFF"/>
        </w:rPr>
        <w:t xml:space="preserve">. In </w:t>
      </w:r>
      <w:proofErr w:type="spellStart"/>
      <w:r w:rsidRPr="00B15479">
        <w:rPr>
          <w:rFonts w:ascii="Calibri" w:hAnsi="Calibri" w:cs="Calibri"/>
          <w:sz w:val="22"/>
          <w:szCs w:val="22"/>
          <w:shd w:val="clear" w:color="auto" w:fill="FFFFFF"/>
        </w:rPr>
        <w:t>such</w:t>
      </w:r>
      <w:proofErr w:type="spellEnd"/>
      <w:r w:rsidRPr="00B15479">
        <w:rPr>
          <w:rFonts w:ascii="Calibri" w:hAnsi="Calibri" w:cs="Calibri"/>
          <w:sz w:val="22"/>
          <w:szCs w:val="22"/>
          <w:shd w:val="clear" w:color="auto" w:fill="FFFFFF"/>
        </w:rPr>
        <w:t xml:space="preserve"> a </w:t>
      </w:r>
      <w:proofErr w:type="spellStart"/>
      <w:r w:rsidRPr="00B15479">
        <w:rPr>
          <w:rFonts w:ascii="Calibri" w:hAnsi="Calibri" w:cs="Calibri"/>
          <w:sz w:val="22"/>
          <w:szCs w:val="22"/>
          <w:shd w:val="clear" w:color="auto" w:fill="FFFFFF"/>
        </w:rPr>
        <w:t>case</w:t>
      </w:r>
      <w:proofErr w:type="spellEnd"/>
      <w:r w:rsidRPr="00B15479">
        <w:rPr>
          <w:rFonts w:ascii="Calibri" w:hAnsi="Calibri" w:cs="Calibri"/>
          <w:sz w:val="22"/>
          <w:szCs w:val="22"/>
          <w:shd w:val="clear" w:color="auto" w:fill="FFFFFF"/>
        </w:rPr>
        <w:t xml:space="preserve">, </w:t>
      </w:r>
      <w:proofErr w:type="spellStart"/>
      <w:r>
        <w:rPr>
          <w:rFonts w:ascii="Calibri" w:hAnsi="Calibri" w:cs="Calibri"/>
          <w:sz w:val="22"/>
          <w:szCs w:val="22"/>
          <w:shd w:val="clear" w:color="auto" w:fill="FFFFFF"/>
        </w:rPr>
        <w:t>the</w:t>
      </w:r>
      <w:proofErr w:type="spellEnd"/>
      <w:r>
        <w:rPr>
          <w:rFonts w:ascii="Calibri" w:hAnsi="Calibri" w:cs="Calibri"/>
          <w:sz w:val="22"/>
          <w:szCs w:val="22"/>
          <w:shd w:val="clear" w:color="auto" w:fill="FFFFFF"/>
        </w:rPr>
        <w:t xml:space="preserve"> panel</w:t>
      </w:r>
      <w:r w:rsidRPr="00B15479">
        <w:rPr>
          <w:rFonts w:ascii="Calibri" w:hAnsi="Calibri" w:cs="Calibri"/>
          <w:sz w:val="22"/>
          <w:szCs w:val="22"/>
          <w:shd w:val="clear" w:color="auto" w:fill="FFFFFF"/>
        </w:rPr>
        <w:t xml:space="preserve"> </w:t>
      </w:r>
      <w:proofErr w:type="spellStart"/>
      <w:r w:rsidRPr="00B15479">
        <w:rPr>
          <w:rFonts w:ascii="Calibri" w:hAnsi="Calibri" w:cs="Calibri"/>
          <w:sz w:val="22"/>
          <w:szCs w:val="22"/>
          <w:shd w:val="clear" w:color="auto" w:fill="FFFFFF"/>
        </w:rPr>
        <w:t>must</w:t>
      </w:r>
      <w:proofErr w:type="spellEnd"/>
      <w:r w:rsidRPr="00B15479">
        <w:rPr>
          <w:rFonts w:ascii="Calibri" w:hAnsi="Calibri" w:cs="Calibri"/>
          <w:sz w:val="22"/>
          <w:szCs w:val="22"/>
          <w:shd w:val="clear" w:color="auto" w:fill="FFFFFF"/>
        </w:rPr>
        <w:t xml:space="preserve"> </w:t>
      </w:r>
      <w:proofErr w:type="spellStart"/>
      <w:r w:rsidRPr="00B15479">
        <w:rPr>
          <w:rFonts w:ascii="Calibri" w:hAnsi="Calibri" w:cs="Calibri"/>
          <w:sz w:val="22"/>
          <w:szCs w:val="22"/>
          <w:shd w:val="clear" w:color="auto" w:fill="FFFFFF"/>
        </w:rPr>
        <w:t>give</w:t>
      </w:r>
      <w:proofErr w:type="spellEnd"/>
      <w:r w:rsidRPr="00B15479">
        <w:rPr>
          <w:rFonts w:ascii="Calibri" w:hAnsi="Calibri" w:cs="Calibri"/>
          <w:sz w:val="22"/>
          <w:szCs w:val="22"/>
          <w:shd w:val="clear" w:color="auto" w:fill="FFFFFF"/>
        </w:rPr>
        <w:t xml:space="preserve"> </w:t>
      </w:r>
      <w:proofErr w:type="spellStart"/>
      <w:r w:rsidRPr="00B15479">
        <w:rPr>
          <w:rFonts w:ascii="Calibri" w:hAnsi="Calibri" w:cs="Calibri"/>
          <w:sz w:val="22"/>
          <w:szCs w:val="22"/>
          <w:shd w:val="clear" w:color="auto" w:fill="FFFFFF"/>
        </w:rPr>
        <w:t>each</w:t>
      </w:r>
      <w:proofErr w:type="spellEnd"/>
      <w:r w:rsidRPr="00B15479">
        <w:rPr>
          <w:rFonts w:ascii="Calibri" w:hAnsi="Calibri" w:cs="Calibri"/>
          <w:sz w:val="22"/>
          <w:szCs w:val="22"/>
          <w:shd w:val="clear" w:color="auto" w:fill="FFFFFF"/>
        </w:rPr>
        <w:t xml:space="preserve"> </w:t>
      </w:r>
      <w:proofErr w:type="spellStart"/>
      <w:r w:rsidRPr="00B15479">
        <w:rPr>
          <w:rFonts w:ascii="Calibri" w:hAnsi="Calibri" w:cs="Calibri"/>
          <w:sz w:val="22"/>
          <w:szCs w:val="22"/>
          <w:shd w:val="clear" w:color="auto" w:fill="FFFFFF"/>
        </w:rPr>
        <w:t>of</w:t>
      </w:r>
      <w:proofErr w:type="spellEnd"/>
      <w:r w:rsidRPr="00B15479">
        <w:rPr>
          <w:rFonts w:ascii="Calibri" w:hAnsi="Calibri" w:cs="Calibri"/>
          <w:sz w:val="22"/>
          <w:szCs w:val="22"/>
          <w:shd w:val="clear" w:color="auto" w:fill="FFFFFF"/>
        </w:rPr>
        <w:t xml:space="preserve"> </w:t>
      </w:r>
      <w:proofErr w:type="spellStart"/>
      <w:r w:rsidRPr="00B15479">
        <w:rPr>
          <w:rFonts w:ascii="Calibri" w:hAnsi="Calibri" w:cs="Calibri"/>
          <w:sz w:val="22"/>
          <w:szCs w:val="22"/>
          <w:shd w:val="clear" w:color="auto" w:fill="FFFFFF"/>
        </w:rPr>
        <w:t>the</w:t>
      </w:r>
      <w:proofErr w:type="spellEnd"/>
      <w:r w:rsidRPr="00B15479">
        <w:rPr>
          <w:rFonts w:ascii="Calibri" w:hAnsi="Calibri" w:cs="Calibri"/>
          <w:sz w:val="22"/>
          <w:szCs w:val="22"/>
          <w:shd w:val="clear" w:color="auto" w:fill="FFFFFF"/>
        </w:rPr>
        <w:t xml:space="preserve"> </w:t>
      </w:r>
      <w:proofErr w:type="spellStart"/>
      <w:r w:rsidRPr="00B15479">
        <w:rPr>
          <w:rFonts w:ascii="Calibri" w:hAnsi="Calibri" w:cs="Calibri"/>
          <w:sz w:val="22"/>
          <w:szCs w:val="22"/>
          <w:shd w:val="clear" w:color="auto" w:fill="FFFFFF"/>
        </w:rPr>
        <w:t>parties</w:t>
      </w:r>
      <w:proofErr w:type="spellEnd"/>
      <w:r w:rsidRPr="00B15479">
        <w:rPr>
          <w:rFonts w:ascii="Calibri" w:hAnsi="Calibri" w:cs="Calibri"/>
          <w:sz w:val="22"/>
          <w:szCs w:val="22"/>
          <w:shd w:val="clear" w:color="auto" w:fill="FFFFFF"/>
        </w:rPr>
        <w:t xml:space="preserve"> </w:t>
      </w:r>
      <w:proofErr w:type="spellStart"/>
      <w:r w:rsidRPr="00B15479">
        <w:rPr>
          <w:rFonts w:ascii="Calibri" w:hAnsi="Calibri" w:cs="Calibri"/>
          <w:sz w:val="22"/>
          <w:szCs w:val="22"/>
          <w:shd w:val="clear" w:color="auto" w:fill="FFFFFF"/>
        </w:rPr>
        <w:t>the</w:t>
      </w:r>
      <w:proofErr w:type="spellEnd"/>
      <w:r w:rsidRPr="00B15479">
        <w:rPr>
          <w:rFonts w:ascii="Calibri" w:hAnsi="Calibri" w:cs="Calibri"/>
          <w:sz w:val="22"/>
          <w:szCs w:val="22"/>
          <w:shd w:val="clear" w:color="auto" w:fill="FFFFFF"/>
        </w:rPr>
        <w:t xml:space="preserve"> </w:t>
      </w:r>
      <w:proofErr w:type="spellStart"/>
      <w:r w:rsidRPr="00B15479">
        <w:rPr>
          <w:rFonts w:ascii="Calibri" w:hAnsi="Calibri" w:cs="Calibri"/>
          <w:sz w:val="22"/>
          <w:szCs w:val="22"/>
          <w:shd w:val="clear" w:color="auto" w:fill="FFFFFF"/>
        </w:rPr>
        <w:t>right</w:t>
      </w:r>
      <w:proofErr w:type="spellEnd"/>
      <w:r w:rsidRPr="00B15479">
        <w:rPr>
          <w:rFonts w:ascii="Calibri" w:hAnsi="Calibri" w:cs="Calibri"/>
          <w:sz w:val="22"/>
          <w:szCs w:val="22"/>
          <w:shd w:val="clear" w:color="auto" w:fill="FFFFFF"/>
        </w:rPr>
        <w:t xml:space="preserve"> to </w:t>
      </w:r>
      <w:proofErr w:type="spellStart"/>
      <w:r w:rsidRPr="00B15479">
        <w:rPr>
          <w:rFonts w:ascii="Calibri" w:hAnsi="Calibri" w:cs="Calibri"/>
          <w:sz w:val="22"/>
          <w:szCs w:val="22"/>
          <w:shd w:val="clear" w:color="auto" w:fill="FFFFFF"/>
        </w:rPr>
        <w:t>comment</w:t>
      </w:r>
      <w:proofErr w:type="spellEnd"/>
      <w:r w:rsidRPr="00B15479">
        <w:rPr>
          <w:rFonts w:ascii="Calibri" w:hAnsi="Calibri" w:cs="Calibri"/>
          <w:sz w:val="22"/>
          <w:szCs w:val="22"/>
          <w:shd w:val="clear" w:color="auto" w:fill="FFFFFF"/>
        </w:rPr>
        <w:t xml:space="preserve"> on </w:t>
      </w:r>
      <w:proofErr w:type="spellStart"/>
      <w:r w:rsidRPr="00B15479">
        <w:rPr>
          <w:rFonts w:ascii="Calibri" w:hAnsi="Calibri" w:cs="Calibri"/>
          <w:sz w:val="22"/>
          <w:szCs w:val="22"/>
          <w:shd w:val="clear" w:color="auto" w:fill="FFFFFF"/>
        </w:rPr>
        <w:t>such</w:t>
      </w:r>
      <w:proofErr w:type="spellEnd"/>
      <w:r w:rsidRPr="00B15479">
        <w:rPr>
          <w:rFonts w:ascii="Calibri" w:hAnsi="Calibri" w:cs="Calibri"/>
          <w:sz w:val="22"/>
          <w:szCs w:val="22"/>
          <w:shd w:val="clear" w:color="auto" w:fill="FFFFFF"/>
        </w:rPr>
        <w:t xml:space="preserve"> evidence.</w:t>
      </w:r>
    </w:p>
    <w:p w14:paraId="039354F7" w14:textId="77777777" w:rsidR="007A7552" w:rsidRDefault="007A7552" w:rsidP="007A7552">
      <w:pPr>
        <w:pStyle w:val="Odstavekseznama"/>
        <w:rPr>
          <w:rFonts w:ascii="Calibri" w:hAnsi="Calibri" w:cs="Calibri"/>
          <w:sz w:val="22"/>
          <w:szCs w:val="22"/>
          <w:shd w:val="clear" w:color="auto" w:fill="FFFFFF"/>
        </w:rPr>
      </w:pPr>
    </w:p>
    <w:p w14:paraId="2AFAD651" w14:textId="77777777" w:rsidR="00AA51A7" w:rsidRPr="0026696B" w:rsidRDefault="00000000" w:rsidP="00F87884">
      <w:pPr>
        <w:pStyle w:val="Golobesedilo"/>
        <w:tabs>
          <w:tab w:val="left" w:pos="567"/>
        </w:tabs>
        <w:jc w:val="center"/>
        <w:rPr>
          <w:rFonts w:ascii="Calibri" w:hAnsi="Calibri" w:cs="Calibri"/>
          <w:sz w:val="22"/>
          <w:szCs w:val="22"/>
        </w:rPr>
      </w:pPr>
      <w:r>
        <w:rPr>
          <w:rFonts w:ascii="Calibri" w:hAnsi="Calibri" w:cs="Calibri"/>
          <w:sz w:val="22"/>
          <w:szCs w:val="22"/>
          <w:lang w:val="en-GB"/>
        </w:rPr>
        <w:t>Article 22</w:t>
      </w:r>
    </w:p>
    <w:p w14:paraId="73FCB917" w14:textId="256AE968" w:rsidR="00AA51A7" w:rsidRPr="0026696B" w:rsidRDefault="00000000" w:rsidP="00AA51A7">
      <w:pPr>
        <w:pStyle w:val="Golobesedilo"/>
        <w:tabs>
          <w:tab w:val="left" w:pos="567"/>
        </w:tabs>
        <w:jc w:val="center"/>
        <w:rPr>
          <w:rFonts w:ascii="Calibri" w:hAnsi="Calibri" w:cs="Calibri"/>
          <w:b/>
          <w:sz w:val="22"/>
          <w:szCs w:val="22"/>
        </w:rPr>
      </w:pPr>
      <w:r>
        <w:rPr>
          <w:rFonts w:ascii="Calibri" w:hAnsi="Calibri" w:cs="Calibri"/>
          <w:b/>
          <w:bCs/>
          <w:sz w:val="22"/>
          <w:szCs w:val="22"/>
          <w:lang w:val="en-GB"/>
        </w:rPr>
        <w:t>(prohibition of abuse of rights</w:t>
      </w:r>
      <w:r w:rsidR="00FF0F6E">
        <w:rPr>
          <w:rFonts w:ascii="Calibri" w:hAnsi="Calibri" w:cs="Calibri"/>
          <w:b/>
          <w:bCs/>
          <w:sz w:val="22"/>
          <w:szCs w:val="22"/>
          <w:lang w:val="en-GB"/>
        </w:rPr>
        <w:t xml:space="preserve"> and the principle of good faith</w:t>
      </w:r>
      <w:r>
        <w:rPr>
          <w:rFonts w:ascii="Calibri" w:hAnsi="Calibri" w:cs="Calibri"/>
          <w:b/>
          <w:bCs/>
          <w:sz w:val="22"/>
          <w:szCs w:val="22"/>
          <w:lang w:val="en-GB"/>
        </w:rPr>
        <w:t>)</w:t>
      </w:r>
    </w:p>
    <w:p w14:paraId="41559520" w14:textId="77777777" w:rsidR="00AA51A7" w:rsidRPr="0026696B" w:rsidRDefault="00AA51A7" w:rsidP="00AA51A7">
      <w:pPr>
        <w:pStyle w:val="Golobesedilo"/>
        <w:tabs>
          <w:tab w:val="left" w:pos="567"/>
        </w:tabs>
        <w:jc w:val="center"/>
        <w:rPr>
          <w:rFonts w:ascii="Calibri" w:hAnsi="Calibri" w:cs="Calibri"/>
          <w:b/>
          <w:sz w:val="22"/>
          <w:szCs w:val="22"/>
        </w:rPr>
      </w:pPr>
    </w:p>
    <w:p w14:paraId="3F866F3B" w14:textId="0DD598EB" w:rsidR="00FF0F6E" w:rsidRPr="007A7552" w:rsidRDefault="00000000" w:rsidP="00FF0F6E">
      <w:pPr>
        <w:pStyle w:val="Golobesedilo"/>
        <w:numPr>
          <w:ilvl w:val="0"/>
          <w:numId w:val="53"/>
        </w:numPr>
        <w:tabs>
          <w:tab w:val="left" w:pos="567"/>
        </w:tabs>
        <w:jc w:val="both"/>
        <w:rPr>
          <w:rFonts w:ascii="Calibri" w:hAnsi="Calibri" w:cs="Calibri"/>
          <w:sz w:val="22"/>
          <w:szCs w:val="22"/>
        </w:rPr>
      </w:pPr>
      <w:r>
        <w:rPr>
          <w:rFonts w:ascii="Calibri" w:hAnsi="Calibri" w:cs="Calibri"/>
          <w:sz w:val="22"/>
          <w:szCs w:val="22"/>
          <w:shd w:val="clear" w:color="auto" w:fill="FFFFFF"/>
          <w:lang w:val="en-GB"/>
        </w:rPr>
        <w:t>In dispute resolution proceedings the parties, their statutory representatives and their authorised representatives shall tell the truth and exercise their lawful rights honestly.</w:t>
      </w:r>
    </w:p>
    <w:p w14:paraId="6E55B397" w14:textId="77777777" w:rsidR="00FF0F6E" w:rsidRDefault="00FF0F6E" w:rsidP="007A7552">
      <w:pPr>
        <w:pStyle w:val="Golobesedilo"/>
        <w:tabs>
          <w:tab w:val="left" w:pos="567"/>
        </w:tabs>
        <w:ind w:left="360"/>
        <w:jc w:val="both"/>
        <w:rPr>
          <w:rFonts w:ascii="Calibri" w:hAnsi="Calibri" w:cs="Calibri"/>
          <w:sz w:val="22"/>
          <w:szCs w:val="22"/>
        </w:rPr>
      </w:pPr>
    </w:p>
    <w:p w14:paraId="26CE89F9" w14:textId="1FC5A913" w:rsidR="00FF0F6E" w:rsidRPr="00FF0F6E" w:rsidRDefault="00FF0F6E" w:rsidP="007A7552">
      <w:pPr>
        <w:pStyle w:val="Golobesedilo"/>
        <w:numPr>
          <w:ilvl w:val="0"/>
          <w:numId w:val="53"/>
        </w:numPr>
        <w:tabs>
          <w:tab w:val="left" w:pos="567"/>
        </w:tabs>
        <w:jc w:val="both"/>
        <w:rPr>
          <w:rFonts w:ascii="Calibri" w:hAnsi="Calibri" w:cs="Calibri"/>
          <w:sz w:val="22"/>
          <w:szCs w:val="22"/>
        </w:rPr>
      </w:pPr>
      <w:r w:rsidRPr="00FF0F6E">
        <w:rPr>
          <w:rFonts w:ascii="Calibri" w:hAnsi="Calibri" w:cs="Calibri"/>
          <w:sz w:val="22"/>
          <w:szCs w:val="22"/>
        </w:rPr>
        <w:t xml:space="preserve">A </w:t>
      </w:r>
      <w:proofErr w:type="spellStart"/>
      <w:r w:rsidRPr="00FF0F6E">
        <w:rPr>
          <w:rFonts w:ascii="Calibri" w:hAnsi="Calibri" w:cs="Calibri"/>
          <w:sz w:val="22"/>
          <w:szCs w:val="22"/>
        </w:rPr>
        <w:t>party</w:t>
      </w:r>
      <w:proofErr w:type="spellEnd"/>
      <w:r w:rsidR="007A7552">
        <w:rPr>
          <w:rFonts w:ascii="Calibri" w:hAnsi="Calibri" w:cs="Calibri"/>
          <w:sz w:val="22"/>
          <w:szCs w:val="22"/>
        </w:rPr>
        <w:t xml:space="preserve">, </w:t>
      </w:r>
      <w:proofErr w:type="spellStart"/>
      <w:r w:rsidR="007A7552">
        <w:rPr>
          <w:rFonts w:ascii="Calibri" w:hAnsi="Calibri" w:cs="Calibri"/>
          <w:sz w:val="22"/>
          <w:szCs w:val="22"/>
        </w:rPr>
        <w:t>their</w:t>
      </w:r>
      <w:proofErr w:type="spellEnd"/>
      <w:r w:rsidR="007A7552">
        <w:rPr>
          <w:rFonts w:ascii="Calibri" w:hAnsi="Calibri" w:cs="Calibri"/>
          <w:sz w:val="22"/>
          <w:szCs w:val="22"/>
        </w:rPr>
        <w:t xml:space="preserve"> legal </w:t>
      </w:r>
      <w:proofErr w:type="spellStart"/>
      <w:r w:rsidR="007A7552">
        <w:rPr>
          <w:rFonts w:ascii="Calibri" w:hAnsi="Calibri" w:cs="Calibri"/>
          <w:sz w:val="22"/>
          <w:szCs w:val="22"/>
        </w:rPr>
        <w:t>representatives</w:t>
      </w:r>
      <w:proofErr w:type="spellEnd"/>
      <w:r w:rsidR="007A7552">
        <w:rPr>
          <w:rFonts w:ascii="Calibri" w:hAnsi="Calibri" w:cs="Calibri"/>
          <w:sz w:val="22"/>
          <w:szCs w:val="22"/>
        </w:rPr>
        <w:t xml:space="preserve"> </w:t>
      </w:r>
      <w:proofErr w:type="spellStart"/>
      <w:r w:rsidR="007A7552">
        <w:rPr>
          <w:rFonts w:ascii="Calibri" w:hAnsi="Calibri" w:cs="Calibri"/>
          <w:sz w:val="22"/>
          <w:szCs w:val="22"/>
        </w:rPr>
        <w:t>and</w:t>
      </w:r>
      <w:proofErr w:type="spellEnd"/>
      <w:r w:rsidR="007A7552">
        <w:rPr>
          <w:rFonts w:ascii="Calibri" w:hAnsi="Calibri" w:cs="Calibri"/>
          <w:sz w:val="22"/>
          <w:szCs w:val="22"/>
        </w:rPr>
        <w:t xml:space="preserve"> </w:t>
      </w:r>
      <w:proofErr w:type="spellStart"/>
      <w:r w:rsidR="007A7552">
        <w:rPr>
          <w:rFonts w:ascii="Calibri" w:hAnsi="Calibri" w:cs="Calibri"/>
          <w:sz w:val="22"/>
          <w:szCs w:val="22"/>
        </w:rPr>
        <w:t>proxies</w:t>
      </w:r>
      <w:proofErr w:type="spellEnd"/>
      <w:r w:rsidRPr="00FF0F6E">
        <w:rPr>
          <w:rFonts w:ascii="Calibri" w:hAnsi="Calibri" w:cs="Calibri"/>
          <w:sz w:val="22"/>
          <w:szCs w:val="22"/>
        </w:rPr>
        <w:t xml:space="preserve"> </w:t>
      </w:r>
      <w:proofErr w:type="spellStart"/>
      <w:r w:rsidRPr="00FF0F6E">
        <w:rPr>
          <w:rFonts w:ascii="Calibri" w:hAnsi="Calibri" w:cs="Calibri"/>
          <w:sz w:val="22"/>
          <w:szCs w:val="22"/>
        </w:rPr>
        <w:t>shall</w:t>
      </w:r>
      <w:proofErr w:type="spellEnd"/>
      <w:r w:rsidRPr="00FF0F6E">
        <w:rPr>
          <w:rFonts w:ascii="Calibri" w:hAnsi="Calibri" w:cs="Calibri"/>
          <w:sz w:val="22"/>
          <w:szCs w:val="22"/>
        </w:rPr>
        <w:t xml:space="preserve"> </w:t>
      </w:r>
      <w:proofErr w:type="spellStart"/>
      <w:r w:rsidRPr="00FF0F6E">
        <w:rPr>
          <w:rFonts w:ascii="Calibri" w:hAnsi="Calibri" w:cs="Calibri"/>
          <w:sz w:val="22"/>
          <w:szCs w:val="22"/>
        </w:rPr>
        <w:t>always</w:t>
      </w:r>
      <w:proofErr w:type="spellEnd"/>
      <w:r w:rsidRPr="00FF0F6E">
        <w:rPr>
          <w:rFonts w:ascii="Calibri" w:hAnsi="Calibri" w:cs="Calibri"/>
          <w:sz w:val="22"/>
          <w:szCs w:val="22"/>
        </w:rPr>
        <w:t xml:space="preserve"> </w:t>
      </w:r>
      <w:proofErr w:type="spellStart"/>
      <w:r w:rsidRPr="00FF0F6E">
        <w:rPr>
          <w:rFonts w:ascii="Calibri" w:hAnsi="Calibri" w:cs="Calibri"/>
          <w:sz w:val="22"/>
          <w:szCs w:val="22"/>
        </w:rPr>
        <w:t>act</w:t>
      </w:r>
      <w:proofErr w:type="spellEnd"/>
      <w:r w:rsidRPr="00FF0F6E">
        <w:rPr>
          <w:rFonts w:ascii="Calibri" w:hAnsi="Calibri" w:cs="Calibri"/>
          <w:sz w:val="22"/>
          <w:szCs w:val="22"/>
        </w:rPr>
        <w:t xml:space="preserve"> in </w:t>
      </w:r>
      <w:proofErr w:type="spellStart"/>
      <w:r w:rsidRPr="00FF0F6E">
        <w:rPr>
          <w:rFonts w:ascii="Calibri" w:hAnsi="Calibri" w:cs="Calibri"/>
          <w:sz w:val="22"/>
          <w:szCs w:val="22"/>
        </w:rPr>
        <w:t>good</w:t>
      </w:r>
      <w:proofErr w:type="spellEnd"/>
      <w:r w:rsidRPr="00FF0F6E">
        <w:rPr>
          <w:rFonts w:ascii="Calibri" w:hAnsi="Calibri" w:cs="Calibri"/>
          <w:sz w:val="22"/>
          <w:szCs w:val="22"/>
        </w:rPr>
        <w:t xml:space="preserve"> </w:t>
      </w:r>
      <w:proofErr w:type="spellStart"/>
      <w:r w:rsidRPr="00FF0F6E">
        <w:rPr>
          <w:rFonts w:ascii="Calibri" w:hAnsi="Calibri" w:cs="Calibri"/>
          <w:sz w:val="22"/>
          <w:szCs w:val="22"/>
        </w:rPr>
        <w:t>faith</w:t>
      </w:r>
      <w:proofErr w:type="spellEnd"/>
      <w:r w:rsidRPr="00FF0F6E">
        <w:rPr>
          <w:rFonts w:ascii="Calibri" w:hAnsi="Calibri" w:cs="Calibri"/>
          <w:sz w:val="22"/>
          <w:szCs w:val="22"/>
        </w:rPr>
        <w:t xml:space="preserve">, </w:t>
      </w:r>
      <w:proofErr w:type="spellStart"/>
      <w:r w:rsidRPr="00FF0F6E">
        <w:rPr>
          <w:rFonts w:ascii="Calibri" w:hAnsi="Calibri" w:cs="Calibri"/>
          <w:sz w:val="22"/>
          <w:szCs w:val="22"/>
        </w:rPr>
        <w:t>tell</w:t>
      </w:r>
      <w:proofErr w:type="spellEnd"/>
      <w:r w:rsidRPr="00FF0F6E">
        <w:rPr>
          <w:rFonts w:ascii="Calibri" w:hAnsi="Calibri" w:cs="Calibri"/>
          <w:sz w:val="22"/>
          <w:szCs w:val="22"/>
        </w:rPr>
        <w:t xml:space="preserve"> </w:t>
      </w:r>
      <w:proofErr w:type="spellStart"/>
      <w:r w:rsidRPr="00FF0F6E">
        <w:rPr>
          <w:rFonts w:ascii="Calibri" w:hAnsi="Calibri" w:cs="Calibri"/>
          <w:sz w:val="22"/>
          <w:szCs w:val="22"/>
        </w:rPr>
        <w:t>the</w:t>
      </w:r>
      <w:proofErr w:type="spellEnd"/>
      <w:r w:rsidRPr="00FF0F6E">
        <w:rPr>
          <w:rFonts w:ascii="Calibri" w:hAnsi="Calibri" w:cs="Calibri"/>
          <w:sz w:val="22"/>
          <w:szCs w:val="22"/>
        </w:rPr>
        <w:t xml:space="preserve"> </w:t>
      </w:r>
      <w:proofErr w:type="spellStart"/>
      <w:r w:rsidRPr="00FF0F6E">
        <w:rPr>
          <w:rFonts w:ascii="Calibri" w:hAnsi="Calibri" w:cs="Calibri"/>
          <w:sz w:val="22"/>
          <w:szCs w:val="22"/>
        </w:rPr>
        <w:t>truth</w:t>
      </w:r>
      <w:proofErr w:type="spellEnd"/>
      <w:r w:rsidRPr="00FF0F6E">
        <w:rPr>
          <w:rFonts w:ascii="Calibri" w:hAnsi="Calibri" w:cs="Calibri"/>
          <w:sz w:val="22"/>
          <w:szCs w:val="22"/>
        </w:rPr>
        <w:t xml:space="preserve"> </w:t>
      </w:r>
      <w:proofErr w:type="spellStart"/>
      <w:r w:rsidRPr="00FF0F6E">
        <w:rPr>
          <w:rFonts w:ascii="Calibri" w:hAnsi="Calibri" w:cs="Calibri"/>
          <w:sz w:val="22"/>
          <w:szCs w:val="22"/>
        </w:rPr>
        <w:t>and</w:t>
      </w:r>
      <w:proofErr w:type="spellEnd"/>
      <w:r w:rsidRPr="00FF0F6E">
        <w:rPr>
          <w:rFonts w:ascii="Calibri" w:hAnsi="Calibri" w:cs="Calibri"/>
          <w:sz w:val="22"/>
          <w:szCs w:val="22"/>
        </w:rPr>
        <w:t xml:space="preserve"> </w:t>
      </w:r>
      <w:proofErr w:type="spellStart"/>
      <w:r w:rsidRPr="00FF0F6E">
        <w:rPr>
          <w:rFonts w:ascii="Calibri" w:hAnsi="Calibri" w:cs="Calibri"/>
          <w:sz w:val="22"/>
          <w:szCs w:val="22"/>
        </w:rPr>
        <w:t>cooperate</w:t>
      </w:r>
      <w:proofErr w:type="spellEnd"/>
      <w:r w:rsidRPr="00FF0F6E">
        <w:rPr>
          <w:rFonts w:ascii="Calibri" w:hAnsi="Calibri" w:cs="Calibri"/>
          <w:sz w:val="22"/>
          <w:szCs w:val="22"/>
        </w:rPr>
        <w:t xml:space="preserve"> </w:t>
      </w:r>
      <w:proofErr w:type="spellStart"/>
      <w:r w:rsidRPr="00FF0F6E">
        <w:rPr>
          <w:rFonts w:ascii="Calibri" w:hAnsi="Calibri" w:cs="Calibri"/>
          <w:sz w:val="22"/>
          <w:szCs w:val="22"/>
        </w:rPr>
        <w:t>with</w:t>
      </w:r>
      <w:proofErr w:type="spellEnd"/>
      <w:r w:rsidRPr="00FF0F6E">
        <w:rPr>
          <w:rFonts w:ascii="Calibri" w:hAnsi="Calibri" w:cs="Calibri"/>
          <w:sz w:val="22"/>
          <w:szCs w:val="22"/>
        </w:rPr>
        <w:t xml:space="preserve"> </w:t>
      </w:r>
      <w:proofErr w:type="spellStart"/>
      <w:r w:rsidRPr="00FF0F6E">
        <w:rPr>
          <w:rFonts w:ascii="Calibri" w:hAnsi="Calibri" w:cs="Calibri"/>
          <w:sz w:val="22"/>
          <w:szCs w:val="22"/>
        </w:rPr>
        <w:t>any</w:t>
      </w:r>
      <w:proofErr w:type="spellEnd"/>
      <w:r w:rsidRPr="00FF0F6E">
        <w:rPr>
          <w:rFonts w:ascii="Calibri" w:hAnsi="Calibri" w:cs="Calibri"/>
          <w:sz w:val="22"/>
          <w:szCs w:val="22"/>
        </w:rPr>
        <w:t xml:space="preserve"> </w:t>
      </w:r>
      <w:proofErr w:type="spellStart"/>
      <w:r w:rsidRPr="00FF0F6E">
        <w:rPr>
          <w:rFonts w:ascii="Calibri" w:hAnsi="Calibri" w:cs="Calibri"/>
          <w:sz w:val="22"/>
          <w:szCs w:val="22"/>
        </w:rPr>
        <w:t>request</w:t>
      </w:r>
      <w:proofErr w:type="spellEnd"/>
      <w:r w:rsidRPr="00FF0F6E">
        <w:rPr>
          <w:rFonts w:ascii="Calibri" w:hAnsi="Calibri" w:cs="Calibri"/>
          <w:sz w:val="22"/>
          <w:szCs w:val="22"/>
        </w:rPr>
        <w:t xml:space="preserve"> </w:t>
      </w:r>
      <w:proofErr w:type="spellStart"/>
      <w:r w:rsidRPr="00FF0F6E">
        <w:rPr>
          <w:rFonts w:ascii="Calibri" w:hAnsi="Calibri" w:cs="Calibri"/>
          <w:sz w:val="22"/>
          <w:szCs w:val="22"/>
        </w:rPr>
        <w:t>for</w:t>
      </w:r>
      <w:proofErr w:type="spellEnd"/>
      <w:r w:rsidRPr="00FF0F6E">
        <w:rPr>
          <w:rFonts w:ascii="Calibri" w:hAnsi="Calibri" w:cs="Calibri"/>
          <w:sz w:val="22"/>
          <w:szCs w:val="22"/>
        </w:rPr>
        <w:t xml:space="preserve"> </w:t>
      </w:r>
      <w:proofErr w:type="spellStart"/>
      <w:r w:rsidRPr="00FF0F6E">
        <w:rPr>
          <w:rFonts w:ascii="Calibri" w:hAnsi="Calibri" w:cs="Calibri"/>
          <w:sz w:val="22"/>
          <w:szCs w:val="22"/>
        </w:rPr>
        <w:t>information</w:t>
      </w:r>
      <w:proofErr w:type="spellEnd"/>
      <w:r w:rsidRPr="00FF0F6E">
        <w:rPr>
          <w:rFonts w:ascii="Calibri" w:hAnsi="Calibri" w:cs="Calibri"/>
          <w:sz w:val="22"/>
          <w:szCs w:val="22"/>
        </w:rPr>
        <w:t xml:space="preserve"> </w:t>
      </w:r>
      <w:proofErr w:type="spellStart"/>
      <w:r w:rsidRPr="00FF0F6E">
        <w:rPr>
          <w:rFonts w:ascii="Calibri" w:hAnsi="Calibri" w:cs="Calibri"/>
          <w:sz w:val="22"/>
          <w:szCs w:val="22"/>
        </w:rPr>
        <w:t>made</w:t>
      </w:r>
      <w:proofErr w:type="spellEnd"/>
      <w:r w:rsidRPr="00FF0F6E">
        <w:rPr>
          <w:rFonts w:ascii="Calibri" w:hAnsi="Calibri" w:cs="Calibri"/>
          <w:sz w:val="22"/>
          <w:szCs w:val="22"/>
        </w:rPr>
        <w:t xml:space="preserve"> </w:t>
      </w:r>
      <w:proofErr w:type="spellStart"/>
      <w:r w:rsidRPr="00FF0F6E">
        <w:rPr>
          <w:rFonts w:ascii="Calibri" w:hAnsi="Calibri" w:cs="Calibri"/>
          <w:sz w:val="22"/>
          <w:szCs w:val="22"/>
        </w:rPr>
        <w:t>by</w:t>
      </w:r>
      <w:proofErr w:type="spellEnd"/>
      <w:r w:rsidRPr="00FF0F6E">
        <w:rPr>
          <w:rFonts w:ascii="Calibri" w:hAnsi="Calibri" w:cs="Calibri"/>
          <w:sz w:val="22"/>
          <w:szCs w:val="22"/>
        </w:rPr>
        <w:t xml:space="preserve"> </w:t>
      </w:r>
      <w:proofErr w:type="spellStart"/>
      <w:r w:rsidRPr="00FF0F6E">
        <w:rPr>
          <w:rFonts w:ascii="Calibri" w:hAnsi="Calibri" w:cs="Calibri"/>
          <w:sz w:val="22"/>
          <w:szCs w:val="22"/>
        </w:rPr>
        <w:t>the</w:t>
      </w:r>
      <w:proofErr w:type="spellEnd"/>
      <w:r w:rsidRPr="00FF0F6E">
        <w:rPr>
          <w:rFonts w:ascii="Calibri" w:hAnsi="Calibri" w:cs="Calibri"/>
          <w:sz w:val="22"/>
          <w:szCs w:val="22"/>
        </w:rPr>
        <w:t xml:space="preserve"> </w:t>
      </w:r>
      <w:r>
        <w:rPr>
          <w:rFonts w:ascii="Calibri" w:hAnsi="Calibri" w:cs="Calibri"/>
          <w:sz w:val="22"/>
          <w:szCs w:val="22"/>
        </w:rPr>
        <w:t xml:space="preserve">dispute </w:t>
      </w:r>
      <w:proofErr w:type="spellStart"/>
      <w:r>
        <w:rPr>
          <w:rFonts w:ascii="Calibri" w:hAnsi="Calibri" w:cs="Calibri"/>
          <w:sz w:val="22"/>
          <w:szCs w:val="22"/>
        </w:rPr>
        <w:t>resolution</w:t>
      </w:r>
      <w:proofErr w:type="spellEnd"/>
      <w:r>
        <w:rPr>
          <w:rFonts w:ascii="Calibri" w:hAnsi="Calibri" w:cs="Calibri"/>
          <w:sz w:val="22"/>
          <w:szCs w:val="22"/>
        </w:rPr>
        <w:t xml:space="preserve"> </w:t>
      </w:r>
      <w:proofErr w:type="spellStart"/>
      <w:r>
        <w:rPr>
          <w:rFonts w:ascii="Calibri" w:hAnsi="Calibri" w:cs="Calibri"/>
          <w:sz w:val="22"/>
          <w:szCs w:val="22"/>
        </w:rPr>
        <w:t>chamber</w:t>
      </w:r>
      <w:proofErr w:type="spellEnd"/>
      <w:r w:rsidRPr="00FF0F6E">
        <w:rPr>
          <w:rFonts w:ascii="Calibri" w:hAnsi="Calibri" w:cs="Calibri"/>
          <w:sz w:val="22"/>
          <w:szCs w:val="22"/>
        </w:rPr>
        <w:t xml:space="preserve">. </w:t>
      </w:r>
      <w:proofErr w:type="spellStart"/>
      <w:r w:rsidRPr="00FF0F6E">
        <w:rPr>
          <w:rFonts w:ascii="Calibri" w:hAnsi="Calibri" w:cs="Calibri"/>
          <w:sz w:val="22"/>
          <w:szCs w:val="22"/>
        </w:rPr>
        <w:t>The</w:t>
      </w:r>
      <w:proofErr w:type="spellEnd"/>
      <w:r w:rsidRPr="00FF0F6E">
        <w:rPr>
          <w:rFonts w:ascii="Calibri" w:hAnsi="Calibri" w:cs="Calibri"/>
          <w:sz w:val="22"/>
          <w:szCs w:val="22"/>
        </w:rPr>
        <w:t xml:space="preserve"> same </w:t>
      </w:r>
      <w:proofErr w:type="spellStart"/>
      <w:r w:rsidRPr="00FF0F6E">
        <w:rPr>
          <w:rFonts w:ascii="Calibri" w:hAnsi="Calibri" w:cs="Calibri"/>
          <w:sz w:val="22"/>
          <w:szCs w:val="22"/>
        </w:rPr>
        <w:t>obligations</w:t>
      </w:r>
      <w:proofErr w:type="spellEnd"/>
      <w:r w:rsidRPr="00FF0F6E">
        <w:rPr>
          <w:rFonts w:ascii="Calibri" w:hAnsi="Calibri" w:cs="Calibri"/>
          <w:sz w:val="22"/>
          <w:szCs w:val="22"/>
        </w:rPr>
        <w:t xml:space="preserve"> </w:t>
      </w:r>
      <w:proofErr w:type="spellStart"/>
      <w:r w:rsidRPr="00FF0F6E">
        <w:rPr>
          <w:rFonts w:ascii="Calibri" w:hAnsi="Calibri" w:cs="Calibri"/>
          <w:sz w:val="22"/>
          <w:szCs w:val="22"/>
        </w:rPr>
        <w:t>apply</w:t>
      </w:r>
      <w:proofErr w:type="spellEnd"/>
      <w:r w:rsidRPr="00FF0F6E">
        <w:rPr>
          <w:rFonts w:ascii="Calibri" w:hAnsi="Calibri" w:cs="Calibri"/>
          <w:sz w:val="22"/>
          <w:szCs w:val="22"/>
        </w:rPr>
        <w:t xml:space="preserve"> to </w:t>
      </w:r>
      <w:proofErr w:type="spellStart"/>
      <w:r w:rsidRPr="00FF0F6E">
        <w:rPr>
          <w:rFonts w:ascii="Calibri" w:hAnsi="Calibri" w:cs="Calibri"/>
          <w:sz w:val="22"/>
          <w:szCs w:val="22"/>
        </w:rPr>
        <w:t>any</w:t>
      </w:r>
      <w:proofErr w:type="spellEnd"/>
      <w:r w:rsidRPr="00FF0F6E">
        <w:rPr>
          <w:rFonts w:ascii="Calibri" w:hAnsi="Calibri" w:cs="Calibri"/>
          <w:sz w:val="22"/>
          <w:szCs w:val="22"/>
        </w:rPr>
        <w:t xml:space="preserve"> </w:t>
      </w:r>
      <w:proofErr w:type="spellStart"/>
      <w:r w:rsidRPr="00FF0F6E">
        <w:rPr>
          <w:rFonts w:ascii="Calibri" w:hAnsi="Calibri" w:cs="Calibri"/>
          <w:sz w:val="22"/>
          <w:szCs w:val="22"/>
        </w:rPr>
        <w:t>natural</w:t>
      </w:r>
      <w:proofErr w:type="spellEnd"/>
      <w:r w:rsidRPr="00FF0F6E">
        <w:rPr>
          <w:rFonts w:ascii="Calibri" w:hAnsi="Calibri" w:cs="Calibri"/>
          <w:sz w:val="22"/>
          <w:szCs w:val="22"/>
        </w:rPr>
        <w:t xml:space="preserve"> person </w:t>
      </w:r>
      <w:proofErr w:type="spellStart"/>
      <w:r w:rsidRPr="00FF0F6E">
        <w:rPr>
          <w:rFonts w:ascii="Calibri" w:hAnsi="Calibri" w:cs="Calibri"/>
          <w:sz w:val="22"/>
          <w:szCs w:val="22"/>
        </w:rPr>
        <w:t>or</w:t>
      </w:r>
      <w:proofErr w:type="spellEnd"/>
      <w:r w:rsidRPr="00FF0F6E">
        <w:rPr>
          <w:rFonts w:ascii="Calibri" w:hAnsi="Calibri" w:cs="Calibri"/>
          <w:sz w:val="22"/>
          <w:szCs w:val="22"/>
        </w:rPr>
        <w:t xml:space="preserve"> legal person </w:t>
      </w:r>
      <w:proofErr w:type="spellStart"/>
      <w:r w:rsidRPr="00FF0F6E">
        <w:rPr>
          <w:rFonts w:ascii="Calibri" w:hAnsi="Calibri" w:cs="Calibri"/>
          <w:sz w:val="22"/>
          <w:szCs w:val="22"/>
        </w:rPr>
        <w:t>under</w:t>
      </w:r>
      <w:proofErr w:type="spellEnd"/>
      <w:r w:rsidRPr="00FF0F6E">
        <w:rPr>
          <w:rFonts w:ascii="Calibri" w:hAnsi="Calibri" w:cs="Calibri"/>
          <w:sz w:val="22"/>
          <w:szCs w:val="22"/>
        </w:rPr>
        <w:t xml:space="preserve"> </w:t>
      </w:r>
      <w:proofErr w:type="spellStart"/>
      <w:r w:rsidRPr="00FF0F6E">
        <w:rPr>
          <w:rFonts w:ascii="Calibri" w:hAnsi="Calibri" w:cs="Calibri"/>
          <w:sz w:val="22"/>
          <w:szCs w:val="22"/>
        </w:rPr>
        <w:t>the</w:t>
      </w:r>
      <w:proofErr w:type="spellEnd"/>
      <w:r w:rsidRPr="00FF0F6E">
        <w:rPr>
          <w:rFonts w:ascii="Calibri" w:hAnsi="Calibri" w:cs="Calibri"/>
          <w:sz w:val="22"/>
          <w:szCs w:val="22"/>
        </w:rPr>
        <w:t xml:space="preserve"> </w:t>
      </w:r>
      <w:proofErr w:type="spellStart"/>
      <w:r w:rsidRPr="00FF0F6E">
        <w:rPr>
          <w:rFonts w:ascii="Calibri" w:hAnsi="Calibri" w:cs="Calibri"/>
          <w:sz w:val="22"/>
          <w:szCs w:val="22"/>
        </w:rPr>
        <w:t>jurisdiction</w:t>
      </w:r>
      <w:proofErr w:type="spellEnd"/>
      <w:r w:rsidRPr="00FF0F6E">
        <w:rPr>
          <w:rFonts w:ascii="Calibri" w:hAnsi="Calibri" w:cs="Calibri"/>
          <w:sz w:val="22"/>
          <w:szCs w:val="22"/>
        </w:rPr>
        <w:t xml:space="preserve"> </w:t>
      </w:r>
      <w:proofErr w:type="spellStart"/>
      <w:r w:rsidRPr="00FF0F6E">
        <w:rPr>
          <w:rFonts w:ascii="Calibri" w:hAnsi="Calibri" w:cs="Calibri"/>
          <w:sz w:val="22"/>
          <w:szCs w:val="22"/>
        </w:rPr>
        <w:t>of</w:t>
      </w:r>
      <w:proofErr w:type="spellEnd"/>
      <w:r w:rsidRPr="00FF0F6E">
        <w:rPr>
          <w:rFonts w:ascii="Calibri" w:hAnsi="Calibri" w:cs="Calibri"/>
          <w:sz w:val="22"/>
          <w:szCs w:val="22"/>
        </w:rPr>
        <w:t xml:space="preserve"> </w:t>
      </w:r>
      <w:r>
        <w:rPr>
          <w:rFonts w:ascii="Calibri" w:hAnsi="Calibri" w:cs="Calibri"/>
          <w:sz w:val="22"/>
          <w:szCs w:val="22"/>
        </w:rPr>
        <w:t>NZS</w:t>
      </w:r>
      <w:r w:rsidRPr="00FF0F6E">
        <w:rPr>
          <w:rFonts w:ascii="Calibri" w:hAnsi="Calibri" w:cs="Calibri"/>
          <w:sz w:val="22"/>
          <w:szCs w:val="22"/>
        </w:rPr>
        <w:t xml:space="preserve"> </w:t>
      </w:r>
      <w:proofErr w:type="spellStart"/>
      <w:r w:rsidRPr="00FF0F6E">
        <w:rPr>
          <w:rFonts w:ascii="Calibri" w:hAnsi="Calibri" w:cs="Calibri"/>
          <w:sz w:val="22"/>
          <w:szCs w:val="22"/>
        </w:rPr>
        <w:t>that</w:t>
      </w:r>
      <w:proofErr w:type="spellEnd"/>
      <w:r w:rsidRPr="00FF0F6E">
        <w:rPr>
          <w:rFonts w:ascii="Calibri" w:hAnsi="Calibri" w:cs="Calibri"/>
          <w:sz w:val="22"/>
          <w:szCs w:val="22"/>
        </w:rPr>
        <w:t xml:space="preserve"> is not a </w:t>
      </w:r>
      <w:proofErr w:type="spellStart"/>
      <w:r w:rsidRPr="00FF0F6E">
        <w:rPr>
          <w:rFonts w:ascii="Calibri" w:hAnsi="Calibri" w:cs="Calibri"/>
          <w:sz w:val="22"/>
          <w:szCs w:val="22"/>
        </w:rPr>
        <w:lastRenderedPageBreak/>
        <w:t>party</w:t>
      </w:r>
      <w:proofErr w:type="spellEnd"/>
      <w:r w:rsidRPr="00FF0F6E">
        <w:rPr>
          <w:rFonts w:ascii="Calibri" w:hAnsi="Calibri" w:cs="Calibri"/>
          <w:sz w:val="22"/>
          <w:szCs w:val="22"/>
        </w:rPr>
        <w:t xml:space="preserve"> in a procedure</w:t>
      </w:r>
      <w:r>
        <w:rPr>
          <w:rFonts w:ascii="Calibri" w:hAnsi="Calibri" w:cs="Calibri"/>
          <w:sz w:val="22"/>
          <w:szCs w:val="22"/>
        </w:rPr>
        <w:t>,</w:t>
      </w:r>
      <w:r w:rsidRPr="00FF0F6E">
        <w:rPr>
          <w:rFonts w:ascii="Calibri" w:hAnsi="Calibri" w:cs="Calibri"/>
          <w:sz w:val="22"/>
          <w:szCs w:val="22"/>
        </w:rPr>
        <w:t xml:space="preserve"> </w:t>
      </w:r>
      <w:proofErr w:type="spellStart"/>
      <w:r w:rsidRPr="00FF0F6E">
        <w:rPr>
          <w:rFonts w:ascii="Calibri" w:hAnsi="Calibri" w:cs="Calibri"/>
          <w:sz w:val="22"/>
          <w:szCs w:val="22"/>
        </w:rPr>
        <w:t>but</w:t>
      </w:r>
      <w:proofErr w:type="spellEnd"/>
      <w:r w:rsidRPr="00FF0F6E">
        <w:rPr>
          <w:rFonts w:ascii="Calibri" w:hAnsi="Calibri" w:cs="Calibri"/>
          <w:sz w:val="22"/>
          <w:szCs w:val="22"/>
        </w:rPr>
        <w:t xml:space="preserve"> </w:t>
      </w:r>
      <w:proofErr w:type="spellStart"/>
      <w:r w:rsidRPr="00FF0F6E">
        <w:rPr>
          <w:rFonts w:ascii="Calibri" w:hAnsi="Calibri" w:cs="Calibri"/>
          <w:sz w:val="22"/>
          <w:szCs w:val="22"/>
        </w:rPr>
        <w:t>has</w:t>
      </w:r>
      <w:proofErr w:type="spellEnd"/>
      <w:r w:rsidRPr="00FF0F6E">
        <w:rPr>
          <w:rFonts w:ascii="Calibri" w:hAnsi="Calibri" w:cs="Calibri"/>
          <w:sz w:val="22"/>
          <w:szCs w:val="22"/>
        </w:rPr>
        <w:t xml:space="preserve"> </w:t>
      </w:r>
      <w:proofErr w:type="spellStart"/>
      <w:r w:rsidRPr="00FF0F6E">
        <w:rPr>
          <w:rFonts w:ascii="Calibri" w:hAnsi="Calibri" w:cs="Calibri"/>
          <w:sz w:val="22"/>
          <w:szCs w:val="22"/>
        </w:rPr>
        <w:t>been</w:t>
      </w:r>
      <w:proofErr w:type="spellEnd"/>
      <w:r w:rsidRPr="00FF0F6E">
        <w:rPr>
          <w:rFonts w:ascii="Calibri" w:hAnsi="Calibri" w:cs="Calibri"/>
          <w:sz w:val="22"/>
          <w:szCs w:val="22"/>
        </w:rPr>
        <w:t xml:space="preserve"> </w:t>
      </w:r>
      <w:proofErr w:type="spellStart"/>
      <w:r w:rsidRPr="00FF0F6E">
        <w:rPr>
          <w:rFonts w:ascii="Calibri" w:hAnsi="Calibri" w:cs="Calibri"/>
          <w:sz w:val="22"/>
          <w:szCs w:val="22"/>
        </w:rPr>
        <w:t>requested</w:t>
      </w:r>
      <w:proofErr w:type="spellEnd"/>
      <w:r w:rsidRPr="00FF0F6E">
        <w:rPr>
          <w:rFonts w:ascii="Calibri" w:hAnsi="Calibri" w:cs="Calibri"/>
          <w:sz w:val="22"/>
          <w:szCs w:val="22"/>
        </w:rPr>
        <w:t xml:space="preserve"> to </w:t>
      </w:r>
      <w:proofErr w:type="spellStart"/>
      <w:r w:rsidRPr="00FF0F6E">
        <w:rPr>
          <w:rFonts w:ascii="Calibri" w:hAnsi="Calibri" w:cs="Calibri"/>
          <w:sz w:val="22"/>
          <w:szCs w:val="22"/>
        </w:rPr>
        <w:t>contribute</w:t>
      </w:r>
      <w:proofErr w:type="spellEnd"/>
      <w:r w:rsidRPr="00FF0F6E">
        <w:rPr>
          <w:rFonts w:ascii="Calibri" w:hAnsi="Calibri" w:cs="Calibri"/>
          <w:sz w:val="22"/>
          <w:szCs w:val="22"/>
        </w:rPr>
        <w:t xml:space="preserve"> to a procedure </w:t>
      </w:r>
      <w:proofErr w:type="spellStart"/>
      <w:r w:rsidRPr="00FF0F6E">
        <w:rPr>
          <w:rFonts w:ascii="Calibri" w:hAnsi="Calibri" w:cs="Calibri"/>
          <w:sz w:val="22"/>
          <w:szCs w:val="22"/>
        </w:rPr>
        <w:t>of</w:t>
      </w:r>
      <w:proofErr w:type="spellEnd"/>
      <w:r w:rsidRPr="00FF0F6E">
        <w:rPr>
          <w:rFonts w:ascii="Calibri" w:hAnsi="Calibri" w:cs="Calibri"/>
          <w:sz w:val="22"/>
          <w:szCs w:val="22"/>
        </w:rPr>
        <w:t xml:space="preserve"> </w:t>
      </w:r>
      <w:proofErr w:type="spellStart"/>
      <w:r w:rsidRPr="00FF0F6E">
        <w:rPr>
          <w:rFonts w:ascii="Calibri" w:hAnsi="Calibri" w:cs="Calibri"/>
          <w:sz w:val="22"/>
          <w:szCs w:val="22"/>
        </w:rPr>
        <w:t>the</w:t>
      </w:r>
      <w:proofErr w:type="spellEnd"/>
      <w:r w:rsidRPr="00FF0F6E">
        <w:rPr>
          <w:rFonts w:ascii="Calibri" w:hAnsi="Calibri" w:cs="Calibri"/>
          <w:sz w:val="22"/>
          <w:szCs w:val="22"/>
        </w:rPr>
        <w:t xml:space="preserve"> </w:t>
      </w:r>
      <w:r>
        <w:rPr>
          <w:rFonts w:ascii="Calibri" w:hAnsi="Calibri" w:cs="Calibri"/>
          <w:sz w:val="22"/>
          <w:szCs w:val="22"/>
        </w:rPr>
        <w:t xml:space="preserve">dispute </w:t>
      </w:r>
      <w:proofErr w:type="spellStart"/>
      <w:r>
        <w:rPr>
          <w:rFonts w:ascii="Calibri" w:hAnsi="Calibri" w:cs="Calibri"/>
          <w:sz w:val="22"/>
          <w:szCs w:val="22"/>
        </w:rPr>
        <w:t>resolution</w:t>
      </w:r>
      <w:proofErr w:type="spellEnd"/>
      <w:r>
        <w:rPr>
          <w:rFonts w:ascii="Calibri" w:hAnsi="Calibri" w:cs="Calibri"/>
          <w:sz w:val="22"/>
          <w:szCs w:val="22"/>
        </w:rPr>
        <w:t xml:space="preserve"> </w:t>
      </w:r>
      <w:proofErr w:type="spellStart"/>
      <w:r>
        <w:rPr>
          <w:rFonts w:ascii="Calibri" w:hAnsi="Calibri" w:cs="Calibri"/>
          <w:sz w:val="22"/>
          <w:szCs w:val="22"/>
        </w:rPr>
        <w:t>chamber</w:t>
      </w:r>
      <w:proofErr w:type="spellEnd"/>
      <w:r w:rsidRPr="00FF0F6E">
        <w:rPr>
          <w:rFonts w:ascii="Calibri" w:hAnsi="Calibri" w:cs="Calibri"/>
          <w:sz w:val="22"/>
          <w:szCs w:val="22"/>
        </w:rPr>
        <w:t>.</w:t>
      </w:r>
    </w:p>
    <w:p w14:paraId="35D3CDEB" w14:textId="77777777" w:rsidR="00146C13" w:rsidRDefault="00146C13" w:rsidP="00AA51A7">
      <w:pPr>
        <w:pStyle w:val="Golobesedilo"/>
        <w:tabs>
          <w:tab w:val="left" w:pos="567"/>
        </w:tabs>
        <w:rPr>
          <w:rFonts w:ascii="Calibri" w:hAnsi="Calibri" w:cs="Calibri"/>
          <w:sz w:val="22"/>
          <w:szCs w:val="22"/>
        </w:rPr>
      </w:pPr>
    </w:p>
    <w:p w14:paraId="0D1891A1" w14:textId="77777777" w:rsidR="00AF26E2" w:rsidRPr="0026696B" w:rsidRDefault="00AF26E2" w:rsidP="00AA51A7">
      <w:pPr>
        <w:pStyle w:val="Golobesedilo"/>
        <w:tabs>
          <w:tab w:val="left" w:pos="567"/>
        </w:tabs>
        <w:rPr>
          <w:rFonts w:ascii="Calibri" w:hAnsi="Calibri" w:cs="Calibri"/>
          <w:sz w:val="22"/>
          <w:szCs w:val="22"/>
        </w:rPr>
      </w:pPr>
    </w:p>
    <w:p w14:paraId="198F9168" w14:textId="77777777" w:rsidR="00AA51A7" w:rsidRPr="0026696B" w:rsidRDefault="00000000" w:rsidP="00F87884">
      <w:pPr>
        <w:pStyle w:val="Golobesedilo"/>
        <w:tabs>
          <w:tab w:val="left" w:pos="567"/>
        </w:tabs>
        <w:jc w:val="center"/>
        <w:rPr>
          <w:rFonts w:ascii="Calibri" w:hAnsi="Calibri" w:cs="Calibri"/>
          <w:sz w:val="22"/>
          <w:szCs w:val="22"/>
        </w:rPr>
      </w:pPr>
      <w:r>
        <w:rPr>
          <w:rFonts w:ascii="Calibri" w:hAnsi="Calibri" w:cs="Calibri"/>
          <w:sz w:val="22"/>
          <w:szCs w:val="22"/>
          <w:lang w:val="en-GB"/>
        </w:rPr>
        <w:t>Article 23</w:t>
      </w:r>
    </w:p>
    <w:p w14:paraId="33C9FEE0" w14:textId="77777777" w:rsidR="00AA51A7" w:rsidRPr="0026696B" w:rsidRDefault="00000000" w:rsidP="00AA51A7">
      <w:pPr>
        <w:pStyle w:val="Golobesedilo"/>
        <w:tabs>
          <w:tab w:val="left" w:pos="567"/>
        </w:tabs>
        <w:jc w:val="center"/>
        <w:rPr>
          <w:rFonts w:ascii="Calibri" w:hAnsi="Calibri" w:cs="Calibri"/>
          <w:b/>
          <w:sz w:val="22"/>
          <w:szCs w:val="22"/>
        </w:rPr>
      </w:pPr>
      <w:r>
        <w:rPr>
          <w:rFonts w:ascii="Calibri" w:hAnsi="Calibri" w:cs="Calibri"/>
          <w:b/>
          <w:bCs/>
          <w:sz w:val="22"/>
          <w:szCs w:val="22"/>
          <w:lang w:val="en-GB"/>
        </w:rPr>
        <w:t>(execution of procedural actions)</w:t>
      </w:r>
    </w:p>
    <w:p w14:paraId="6743A4C6" w14:textId="77777777" w:rsidR="00AA51A7" w:rsidRPr="0026696B" w:rsidRDefault="00AA51A7" w:rsidP="00AA51A7">
      <w:pPr>
        <w:pStyle w:val="Golobesedilo"/>
        <w:tabs>
          <w:tab w:val="left" w:pos="567"/>
        </w:tabs>
        <w:jc w:val="center"/>
        <w:rPr>
          <w:rFonts w:ascii="Calibri" w:hAnsi="Calibri" w:cs="Calibri"/>
          <w:sz w:val="22"/>
          <w:szCs w:val="22"/>
        </w:rPr>
      </w:pPr>
    </w:p>
    <w:p w14:paraId="25911B54" w14:textId="77777777" w:rsidR="00FF0F6E" w:rsidRDefault="00000000" w:rsidP="00FF0F6E">
      <w:pPr>
        <w:pStyle w:val="Golobesedilo"/>
        <w:numPr>
          <w:ilvl w:val="0"/>
          <w:numId w:val="18"/>
        </w:numPr>
        <w:tabs>
          <w:tab w:val="left" w:pos="567"/>
        </w:tabs>
        <w:ind w:left="0" w:hanging="11"/>
        <w:jc w:val="both"/>
        <w:rPr>
          <w:rFonts w:ascii="Calibri" w:hAnsi="Calibri" w:cs="Calibri"/>
          <w:sz w:val="22"/>
          <w:szCs w:val="22"/>
        </w:rPr>
      </w:pPr>
      <w:r>
        <w:rPr>
          <w:rFonts w:ascii="Calibri" w:hAnsi="Calibri" w:cs="Calibri"/>
          <w:sz w:val="22"/>
          <w:szCs w:val="22"/>
          <w:lang w:val="en-GB"/>
        </w:rPr>
        <w:t>The parties shall undertake procedural actions in person or via an authorised representative, in writing when outside a hearing, and orally during a hearing.</w:t>
      </w:r>
    </w:p>
    <w:p w14:paraId="4153652E" w14:textId="77777777" w:rsidR="00FF0F6E" w:rsidRDefault="00FF0F6E" w:rsidP="007A7552">
      <w:pPr>
        <w:pStyle w:val="Golobesedilo"/>
        <w:tabs>
          <w:tab w:val="left" w:pos="567"/>
        </w:tabs>
        <w:jc w:val="both"/>
        <w:rPr>
          <w:rFonts w:ascii="Calibri" w:hAnsi="Calibri" w:cs="Calibri"/>
          <w:sz w:val="22"/>
          <w:szCs w:val="22"/>
        </w:rPr>
      </w:pPr>
    </w:p>
    <w:p w14:paraId="04CF1FBB" w14:textId="3108A72C" w:rsidR="00FF0F6E" w:rsidRPr="00FF0F6E" w:rsidRDefault="00FF0F6E" w:rsidP="007A7552">
      <w:pPr>
        <w:pStyle w:val="Golobesedilo"/>
        <w:numPr>
          <w:ilvl w:val="0"/>
          <w:numId w:val="18"/>
        </w:numPr>
        <w:tabs>
          <w:tab w:val="left" w:pos="567"/>
        </w:tabs>
        <w:ind w:left="0" w:hanging="11"/>
        <w:jc w:val="both"/>
        <w:rPr>
          <w:rFonts w:ascii="Calibri" w:hAnsi="Calibri" w:cs="Calibri"/>
          <w:sz w:val="22"/>
          <w:szCs w:val="22"/>
        </w:rPr>
      </w:pPr>
      <w:r w:rsidRPr="00FF0F6E">
        <w:rPr>
          <w:rFonts w:ascii="Calibri" w:hAnsi="Calibri" w:cs="Calibri"/>
          <w:sz w:val="22"/>
          <w:szCs w:val="22"/>
        </w:rPr>
        <w:t xml:space="preserve">A </w:t>
      </w:r>
      <w:proofErr w:type="spellStart"/>
      <w:r w:rsidRPr="00FF0F6E">
        <w:rPr>
          <w:rFonts w:ascii="Calibri" w:hAnsi="Calibri" w:cs="Calibri"/>
          <w:sz w:val="22"/>
          <w:szCs w:val="22"/>
        </w:rPr>
        <w:t>party</w:t>
      </w:r>
      <w:proofErr w:type="spellEnd"/>
      <w:r w:rsidRPr="00FF0F6E">
        <w:rPr>
          <w:rFonts w:ascii="Calibri" w:hAnsi="Calibri" w:cs="Calibri"/>
          <w:sz w:val="22"/>
          <w:szCs w:val="22"/>
        </w:rPr>
        <w:t xml:space="preserve"> </w:t>
      </w:r>
      <w:proofErr w:type="spellStart"/>
      <w:r w:rsidRPr="00FF0F6E">
        <w:rPr>
          <w:rFonts w:ascii="Calibri" w:hAnsi="Calibri" w:cs="Calibri"/>
          <w:sz w:val="22"/>
          <w:szCs w:val="22"/>
        </w:rPr>
        <w:t>may</w:t>
      </w:r>
      <w:proofErr w:type="spellEnd"/>
      <w:r w:rsidRPr="00FF0F6E">
        <w:rPr>
          <w:rFonts w:ascii="Calibri" w:hAnsi="Calibri" w:cs="Calibri"/>
          <w:sz w:val="22"/>
          <w:szCs w:val="22"/>
        </w:rPr>
        <w:t xml:space="preserve"> </w:t>
      </w:r>
      <w:proofErr w:type="spellStart"/>
      <w:r w:rsidRPr="00FF0F6E">
        <w:rPr>
          <w:rFonts w:ascii="Calibri" w:hAnsi="Calibri" w:cs="Calibri"/>
          <w:sz w:val="22"/>
          <w:szCs w:val="22"/>
        </w:rPr>
        <w:t>appoint</w:t>
      </w:r>
      <w:proofErr w:type="spellEnd"/>
      <w:r w:rsidRPr="00FF0F6E">
        <w:rPr>
          <w:rFonts w:ascii="Calibri" w:hAnsi="Calibri" w:cs="Calibri"/>
          <w:sz w:val="22"/>
          <w:szCs w:val="22"/>
        </w:rPr>
        <w:t xml:space="preserve"> </w:t>
      </w:r>
      <w:proofErr w:type="spellStart"/>
      <w:r w:rsidRPr="00FF0F6E">
        <w:rPr>
          <w:rFonts w:ascii="Calibri" w:hAnsi="Calibri" w:cs="Calibri"/>
          <w:sz w:val="22"/>
          <w:szCs w:val="22"/>
        </w:rPr>
        <w:t>an</w:t>
      </w:r>
      <w:proofErr w:type="spellEnd"/>
      <w:r w:rsidRPr="00FF0F6E">
        <w:rPr>
          <w:rFonts w:ascii="Calibri" w:hAnsi="Calibri" w:cs="Calibri"/>
          <w:sz w:val="22"/>
          <w:szCs w:val="22"/>
        </w:rPr>
        <w:t xml:space="preserve"> </w:t>
      </w:r>
      <w:proofErr w:type="spellStart"/>
      <w:r w:rsidRPr="00FF0F6E">
        <w:rPr>
          <w:rFonts w:ascii="Calibri" w:hAnsi="Calibri" w:cs="Calibri"/>
          <w:sz w:val="22"/>
          <w:szCs w:val="22"/>
        </w:rPr>
        <w:t>authorised</w:t>
      </w:r>
      <w:proofErr w:type="spellEnd"/>
      <w:r w:rsidRPr="00FF0F6E">
        <w:rPr>
          <w:rFonts w:ascii="Calibri" w:hAnsi="Calibri" w:cs="Calibri"/>
          <w:sz w:val="22"/>
          <w:szCs w:val="22"/>
        </w:rPr>
        <w:t xml:space="preserve"> </w:t>
      </w:r>
      <w:proofErr w:type="spellStart"/>
      <w:r w:rsidRPr="00FF0F6E">
        <w:rPr>
          <w:rFonts w:ascii="Calibri" w:hAnsi="Calibri" w:cs="Calibri"/>
          <w:sz w:val="22"/>
          <w:szCs w:val="22"/>
        </w:rPr>
        <w:t>representative</w:t>
      </w:r>
      <w:proofErr w:type="spellEnd"/>
      <w:r w:rsidRPr="00FF0F6E">
        <w:rPr>
          <w:rFonts w:ascii="Calibri" w:hAnsi="Calibri" w:cs="Calibri"/>
          <w:sz w:val="22"/>
          <w:szCs w:val="22"/>
        </w:rPr>
        <w:t xml:space="preserve"> to </w:t>
      </w:r>
      <w:proofErr w:type="spellStart"/>
      <w:r w:rsidRPr="00FF0F6E">
        <w:rPr>
          <w:rFonts w:ascii="Calibri" w:hAnsi="Calibri" w:cs="Calibri"/>
          <w:sz w:val="22"/>
          <w:szCs w:val="22"/>
        </w:rPr>
        <w:t>act</w:t>
      </w:r>
      <w:proofErr w:type="spellEnd"/>
      <w:r w:rsidRPr="00FF0F6E">
        <w:rPr>
          <w:rFonts w:ascii="Calibri" w:hAnsi="Calibri" w:cs="Calibri"/>
          <w:sz w:val="22"/>
          <w:szCs w:val="22"/>
        </w:rPr>
        <w:t xml:space="preserve"> on </w:t>
      </w:r>
      <w:proofErr w:type="spellStart"/>
      <w:r w:rsidRPr="00FF0F6E">
        <w:rPr>
          <w:rFonts w:ascii="Calibri" w:hAnsi="Calibri" w:cs="Calibri"/>
          <w:sz w:val="22"/>
          <w:szCs w:val="22"/>
        </w:rPr>
        <w:t>its</w:t>
      </w:r>
      <w:proofErr w:type="spellEnd"/>
      <w:r w:rsidRPr="00FF0F6E">
        <w:rPr>
          <w:rFonts w:ascii="Calibri" w:hAnsi="Calibri" w:cs="Calibri"/>
          <w:sz w:val="22"/>
          <w:szCs w:val="22"/>
        </w:rPr>
        <w:t xml:space="preserve"> </w:t>
      </w:r>
      <w:proofErr w:type="spellStart"/>
      <w:r w:rsidRPr="00FF0F6E">
        <w:rPr>
          <w:rFonts w:ascii="Calibri" w:hAnsi="Calibri" w:cs="Calibri"/>
          <w:sz w:val="22"/>
          <w:szCs w:val="22"/>
        </w:rPr>
        <w:t>behalf</w:t>
      </w:r>
      <w:proofErr w:type="spellEnd"/>
      <w:r w:rsidRPr="00FF0F6E">
        <w:rPr>
          <w:rFonts w:ascii="Calibri" w:hAnsi="Calibri" w:cs="Calibri"/>
          <w:sz w:val="22"/>
          <w:szCs w:val="22"/>
        </w:rPr>
        <w:t xml:space="preserve"> in </w:t>
      </w:r>
      <w:proofErr w:type="spellStart"/>
      <w:r w:rsidRPr="00FF0F6E">
        <w:rPr>
          <w:rFonts w:ascii="Calibri" w:hAnsi="Calibri" w:cs="Calibri"/>
          <w:sz w:val="22"/>
          <w:szCs w:val="22"/>
        </w:rPr>
        <w:t>any</w:t>
      </w:r>
      <w:proofErr w:type="spellEnd"/>
      <w:r w:rsidRPr="00FF0F6E">
        <w:rPr>
          <w:rFonts w:ascii="Calibri" w:hAnsi="Calibri" w:cs="Calibri"/>
          <w:sz w:val="22"/>
          <w:szCs w:val="22"/>
        </w:rPr>
        <w:t xml:space="preserve"> procedure. </w:t>
      </w:r>
      <w:proofErr w:type="spellStart"/>
      <w:r w:rsidR="007A7552">
        <w:rPr>
          <w:rFonts w:ascii="Calibri" w:hAnsi="Calibri" w:cs="Calibri"/>
          <w:sz w:val="22"/>
          <w:szCs w:val="22"/>
        </w:rPr>
        <w:t>The</w:t>
      </w:r>
      <w:proofErr w:type="spellEnd"/>
      <w:r w:rsidR="007A7552">
        <w:rPr>
          <w:rFonts w:ascii="Calibri" w:hAnsi="Calibri" w:cs="Calibri"/>
          <w:sz w:val="22"/>
          <w:szCs w:val="22"/>
        </w:rPr>
        <w:t xml:space="preserve"> </w:t>
      </w:r>
      <w:proofErr w:type="spellStart"/>
      <w:r w:rsidR="007A7552">
        <w:rPr>
          <w:rFonts w:ascii="Calibri" w:hAnsi="Calibri" w:cs="Calibri"/>
          <w:sz w:val="22"/>
          <w:szCs w:val="22"/>
        </w:rPr>
        <w:t>representative</w:t>
      </w:r>
      <w:proofErr w:type="spellEnd"/>
      <w:r w:rsidR="007A7552">
        <w:rPr>
          <w:rFonts w:ascii="Calibri" w:hAnsi="Calibri" w:cs="Calibri"/>
          <w:sz w:val="22"/>
          <w:szCs w:val="22"/>
        </w:rPr>
        <w:t xml:space="preserve"> </w:t>
      </w:r>
      <w:proofErr w:type="spellStart"/>
      <w:r w:rsidR="007A7552">
        <w:rPr>
          <w:rFonts w:ascii="Calibri" w:hAnsi="Calibri" w:cs="Calibri"/>
          <w:sz w:val="22"/>
          <w:szCs w:val="22"/>
        </w:rPr>
        <w:t>shall</w:t>
      </w:r>
      <w:proofErr w:type="spellEnd"/>
      <w:r w:rsidR="007A7552">
        <w:rPr>
          <w:rFonts w:ascii="Calibri" w:hAnsi="Calibri" w:cs="Calibri"/>
          <w:sz w:val="22"/>
          <w:szCs w:val="22"/>
        </w:rPr>
        <w:t xml:space="preserve"> </w:t>
      </w:r>
      <w:proofErr w:type="spellStart"/>
      <w:r w:rsidR="007A7552">
        <w:rPr>
          <w:rFonts w:ascii="Calibri" w:hAnsi="Calibri" w:cs="Calibri"/>
          <w:sz w:val="22"/>
          <w:szCs w:val="22"/>
        </w:rPr>
        <w:t>submit</w:t>
      </w:r>
      <w:proofErr w:type="spellEnd"/>
      <w:r w:rsidR="007A7552">
        <w:rPr>
          <w:rFonts w:ascii="Calibri" w:hAnsi="Calibri" w:cs="Calibri"/>
          <w:sz w:val="22"/>
          <w:szCs w:val="22"/>
        </w:rPr>
        <w:t xml:space="preserve"> a </w:t>
      </w:r>
      <w:proofErr w:type="spellStart"/>
      <w:r w:rsidR="007A7552">
        <w:rPr>
          <w:rFonts w:ascii="Calibri" w:hAnsi="Calibri" w:cs="Calibri"/>
          <w:sz w:val="22"/>
          <w:szCs w:val="22"/>
        </w:rPr>
        <w:t>written</w:t>
      </w:r>
      <w:proofErr w:type="spellEnd"/>
      <w:r w:rsidR="007A7552">
        <w:rPr>
          <w:rFonts w:ascii="Calibri" w:hAnsi="Calibri" w:cs="Calibri"/>
          <w:sz w:val="22"/>
          <w:szCs w:val="22"/>
        </w:rPr>
        <w:t xml:space="preserve"> </w:t>
      </w:r>
      <w:proofErr w:type="spellStart"/>
      <w:r w:rsidR="007A7552">
        <w:rPr>
          <w:rFonts w:ascii="Calibri" w:hAnsi="Calibri" w:cs="Calibri"/>
          <w:sz w:val="22"/>
          <w:szCs w:val="22"/>
        </w:rPr>
        <w:t>power</w:t>
      </w:r>
      <w:proofErr w:type="spellEnd"/>
      <w:r w:rsidR="007A7552">
        <w:rPr>
          <w:rFonts w:ascii="Calibri" w:hAnsi="Calibri" w:cs="Calibri"/>
          <w:sz w:val="22"/>
          <w:szCs w:val="22"/>
        </w:rPr>
        <w:t xml:space="preserve"> </w:t>
      </w:r>
      <w:proofErr w:type="spellStart"/>
      <w:r w:rsidR="007A7552">
        <w:rPr>
          <w:rFonts w:ascii="Calibri" w:hAnsi="Calibri" w:cs="Calibri"/>
          <w:sz w:val="22"/>
          <w:szCs w:val="22"/>
        </w:rPr>
        <w:t>of</w:t>
      </w:r>
      <w:proofErr w:type="spellEnd"/>
      <w:r w:rsidR="007A7552">
        <w:rPr>
          <w:rFonts w:ascii="Calibri" w:hAnsi="Calibri" w:cs="Calibri"/>
          <w:sz w:val="22"/>
          <w:szCs w:val="22"/>
        </w:rPr>
        <w:t xml:space="preserve"> </w:t>
      </w:r>
      <w:proofErr w:type="spellStart"/>
      <w:r w:rsidR="007A7552">
        <w:rPr>
          <w:rFonts w:ascii="Calibri" w:hAnsi="Calibri" w:cs="Calibri"/>
          <w:sz w:val="22"/>
          <w:szCs w:val="22"/>
        </w:rPr>
        <w:t>attorney</w:t>
      </w:r>
      <w:proofErr w:type="spellEnd"/>
      <w:r w:rsidR="007A7552">
        <w:rPr>
          <w:rFonts w:ascii="Calibri" w:hAnsi="Calibri" w:cs="Calibri"/>
          <w:sz w:val="22"/>
          <w:szCs w:val="22"/>
        </w:rPr>
        <w:t xml:space="preserve"> </w:t>
      </w:r>
      <w:proofErr w:type="spellStart"/>
      <w:r w:rsidR="007A7552">
        <w:rPr>
          <w:rFonts w:ascii="Calibri" w:hAnsi="Calibri" w:cs="Calibri"/>
          <w:sz w:val="22"/>
          <w:szCs w:val="22"/>
        </w:rPr>
        <w:t>for</w:t>
      </w:r>
      <w:proofErr w:type="spellEnd"/>
      <w:r w:rsidR="007A7552">
        <w:rPr>
          <w:rFonts w:ascii="Calibri" w:hAnsi="Calibri" w:cs="Calibri"/>
          <w:sz w:val="22"/>
          <w:szCs w:val="22"/>
        </w:rPr>
        <w:t xml:space="preserve"> </w:t>
      </w:r>
      <w:proofErr w:type="spellStart"/>
      <w:r w:rsidR="007A7552">
        <w:rPr>
          <w:rFonts w:ascii="Calibri" w:hAnsi="Calibri" w:cs="Calibri"/>
          <w:sz w:val="22"/>
          <w:szCs w:val="22"/>
        </w:rPr>
        <w:t>representation</w:t>
      </w:r>
      <w:proofErr w:type="spellEnd"/>
      <w:r w:rsidR="007A7552">
        <w:rPr>
          <w:rFonts w:ascii="Calibri" w:hAnsi="Calibri" w:cs="Calibri"/>
          <w:sz w:val="22"/>
          <w:szCs w:val="22"/>
        </w:rPr>
        <w:t xml:space="preserve"> at </w:t>
      </w:r>
      <w:proofErr w:type="spellStart"/>
      <w:r w:rsidR="007A7552">
        <w:rPr>
          <w:rFonts w:ascii="Calibri" w:hAnsi="Calibri" w:cs="Calibri"/>
          <w:sz w:val="22"/>
          <w:szCs w:val="22"/>
        </w:rPr>
        <w:t>the</w:t>
      </w:r>
      <w:proofErr w:type="spellEnd"/>
      <w:r w:rsidR="007A7552">
        <w:rPr>
          <w:rFonts w:ascii="Calibri" w:hAnsi="Calibri" w:cs="Calibri"/>
          <w:sz w:val="22"/>
          <w:szCs w:val="22"/>
        </w:rPr>
        <w:t xml:space="preserve"> </w:t>
      </w:r>
      <w:proofErr w:type="spellStart"/>
      <w:r w:rsidR="007A7552">
        <w:rPr>
          <w:rFonts w:ascii="Calibri" w:hAnsi="Calibri" w:cs="Calibri"/>
          <w:sz w:val="22"/>
          <w:szCs w:val="22"/>
        </w:rPr>
        <w:t>first</w:t>
      </w:r>
      <w:proofErr w:type="spellEnd"/>
      <w:r w:rsidR="007A7552">
        <w:rPr>
          <w:rFonts w:ascii="Calibri" w:hAnsi="Calibri" w:cs="Calibri"/>
          <w:sz w:val="22"/>
          <w:szCs w:val="22"/>
        </w:rPr>
        <w:t xml:space="preserve"> </w:t>
      </w:r>
      <w:proofErr w:type="spellStart"/>
      <w:r w:rsidR="007A7552">
        <w:rPr>
          <w:rFonts w:ascii="Calibri" w:hAnsi="Calibri" w:cs="Calibri"/>
          <w:sz w:val="22"/>
          <w:szCs w:val="22"/>
        </w:rPr>
        <w:t>procedural</w:t>
      </w:r>
      <w:proofErr w:type="spellEnd"/>
      <w:r w:rsidR="007A7552">
        <w:rPr>
          <w:rFonts w:ascii="Calibri" w:hAnsi="Calibri" w:cs="Calibri"/>
          <w:sz w:val="22"/>
          <w:szCs w:val="22"/>
        </w:rPr>
        <w:t xml:space="preserve"> </w:t>
      </w:r>
      <w:proofErr w:type="spellStart"/>
      <w:r w:rsidR="007A7552">
        <w:rPr>
          <w:rFonts w:ascii="Calibri" w:hAnsi="Calibri" w:cs="Calibri"/>
          <w:sz w:val="22"/>
          <w:szCs w:val="22"/>
        </w:rPr>
        <w:t>act</w:t>
      </w:r>
      <w:proofErr w:type="spellEnd"/>
      <w:r w:rsidR="007A7552">
        <w:rPr>
          <w:rFonts w:ascii="Calibri" w:hAnsi="Calibri" w:cs="Calibri"/>
          <w:sz w:val="22"/>
          <w:szCs w:val="22"/>
        </w:rPr>
        <w:t xml:space="preserve">, </w:t>
      </w:r>
      <w:proofErr w:type="spellStart"/>
      <w:r w:rsidR="007A7552">
        <w:rPr>
          <w:rFonts w:ascii="Calibri" w:hAnsi="Calibri" w:cs="Calibri"/>
          <w:sz w:val="22"/>
          <w:szCs w:val="22"/>
        </w:rPr>
        <w:t>which</w:t>
      </w:r>
      <w:proofErr w:type="spellEnd"/>
      <w:r w:rsidR="007A7552">
        <w:rPr>
          <w:rFonts w:ascii="Calibri" w:hAnsi="Calibri" w:cs="Calibri"/>
          <w:sz w:val="22"/>
          <w:szCs w:val="22"/>
        </w:rPr>
        <w:t xml:space="preserve"> </w:t>
      </w:r>
      <w:proofErr w:type="spellStart"/>
      <w:r w:rsidR="007A7552">
        <w:rPr>
          <w:rFonts w:ascii="Calibri" w:hAnsi="Calibri" w:cs="Calibri"/>
          <w:sz w:val="22"/>
          <w:szCs w:val="22"/>
        </w:rPr>
        <w:t>must</w:t>
      </w:r>
      <w:proofErr w:type="spellEnd"/>
      <w:r w:rsidR="007A7552">
        <w:rPr>
          <w:rFonts w:ascii="Calibri" w:hAnsi="Calibri" w:cs="Calibri"/>
          <w:sz w:val="22"/>
          <w:szCs w:val="22"/>
        </w:rPr>
        <w:t xml:space="preserve"> be </w:t>
      </w:r>
      <w:proofErr w:type="spellStart"/>
      <w:r w:rsidR="007A7552">
        <w:rPr>
          <w:rFonts w:ascii="Calibri" w:hAnsi="Calibri" w:cs="Calibri"/>
          <w:sz w:val="22"/>
          <w:szCs w:val="22"/>
        </w:rPr>
        <w:t>signed</w:t>
      </w:r>
      <w:proofErr w:type="spellEnd"/>
      <w:r w:rsidR="007A7552">
        <w:rPr>
          <w:rFonts w:ascii="Calibri" w:hAnsi="Calibri" w:cs="Calibri"/>
          <w:sz w:val="22"/>
          <w:szCs w:val="22"/>
        </w:rPr>
        <w:t xml:space="preserve"> </w:t>
      </w:r>
      <w:proofErr w:type="spellStart"/>
      <w:r w:rsidR="007A7552">
        <w:rPr>
          <w:rFonts w:ascii="Calibri" w:hAnsi="Calibri" w:cs="Calibri"/>
          <w:sz w:val="22"/>
          <w:szCs w:val="22"/>
        </w:rPr>
        <w:t>by</w:t>
      </w:r>
      <w:proofErr w:type="spellEnd"/>
      <w:r w:rsidR="007A7552">
        <w:rPr>
          <w:rFonts w:ascii="Calibri" w:hAnsi="Calibri" w:cs="Calibri"/>
          <w:sz w:val="22"/>
          <w:szCs w:val="22"/>
        </w:rPr>
        <w:t xml:space="preserve"> </w:t>
      </w:r>
      <w:proofErr w:type="spellStart"/>
      <w:r w:rsidR="007A7552">
        <w:rPr>
          <w:rFonts w:ascii="Calibri" w:hAnsi="Calibri" w:cs="Calibri"/>
          <w:sz w:val="22"/>
          <w:szCs w:val="22"/>
        </w:rPr>
        <w:t>the</w:t>
      </w:r>
      <w:proofErr w:type="spellEnd"/>
      <w:r w:rsidR="007A7552">
        <w:rPr>
          <w:rFonts w:ascii="Calibri" w:hAnsi="Calibri" w:cs="Calibri"/>
          <w:sz w:val="22"/>
          <w:szCs w:val="22"/>
        </w:rPr>
        <w:t xml:space="preserve"> principal. </w:t>
      </w:r>
      <w:proofErr w:type="spellStart"/>
      <w:r w:rsidR="007A7552">
        <w:rPr>
          <w:rFonts w:ascii="Calibri" w:hAnsi="Calibri" w:cs="Calibri"/>
          <w:sz w:val="22"/>
          <w:szCs w:val="22"/>
        </w:rPr>
        <w:t>If</w:t>
      </w:r>
      <w:proofErr w:type="spellEnd"/>
      <w:r w:rsidR="007A7552">
        <w:rPr>
          <w:rFonts w:ascii="Calibri" w:hAnsi="Calibri" w:cs="Calibri"/>
          <w:sz w:val="22"/>
          <w:szCs w:val="22"/>
        </w:rPr>
        <w:t xml:space="preserve"> </w:t>
      </w:r>
      <w:proofErr w:type="spellStart"/>
      <w:r w:rsidR="007A7552">
        <w:rPr>
          <w:rFonts w:ascii="Calibri" w:hAnsi="Calibri" w:cs="Calibri"/>
          <w:sz w:val="22"/>
          <w:szCs w:val="22"/>
        </w:rPr>
        <w:t>the</w:t>
      </w:r>
      <w:proofErr w:type="spellEnd"/>
      <w:r w:rsidR="007A7552">
        <w:rPr>
          <w:rFonts w:ascii="Calibri" w:hAnsi="Calibri" w:cs="Calibri"/>
          <w:sz w:val="22"/>
          <w:szCs w:val="22"/>
        </w:rPr>
        <w:t xml:space="preserve"> </w:t>
      </w:r>
      <w:proofErr w:type="spellStart"/>
      <w:r w:rsidR="007A7552">
        <w:rPr>
          <w:rFonts w:ascii="Calibri" w:hAnsi="Calibri" w:cs="Calibri"/>
          <w:sz w:val="22"/>
          <w:szCs w:val="22"/>
        </w:rPr>
        <w:t>representative</w:t>
      </w:r>
      <w:proofErr w:type="spellEnd"/>
      <w:r w:rsidR="007A7552">
        <w:rPr>
          <w:rFonts w:ascii="Calibri" w:hAnsi="Calibri" w:cs="Calibri"/>
          <w:sz w:val="22"/>
          <w:szCs w:val="22"/>
        </w:rPr>
        <w:t xml:space="preserve"> </w:t>
      </w:r>
      <w:proofErr w:type="spellStart"/>
      <w:r w:rsidR="007A7552">
        <w:rPr>
          <w:rFonts w:ascii="Calibri" w:hAnsi="Calibri" w:cs="Calibri"/>
          <w:sz w:val="22"/>
          <w:szCs w:val="22"/>
        </w:rPr>
        <w:t>fails</w:t>
      </w:r>
      <w:proofErr w:type="spellEnd"/>
      <w:r w:rsidR="007A7552">
        <w:rPr>
          <w:rFonts w:ascii="Calibri" w:hAnsi="Calibri" w:cs="Calibri"/>
          <w:sz w:val="22"/>
          <w:szCs w:val="22"/>
        </w:rPr>
        <w:t xml:space="preserve"> t</w:t>
      </w:r>
      <w:r w:rsidR="007A7552" w:rsidRPr="007A7552">
        <w:rPr>
          <w:rFonts w:ascii="Calibri" w:hAnsi="Calibri" w:cs="Calibri"/>
          <w:sz w:val="22"/>
          <w:szCs w:val="22"/>
        </w:rPr>
        <w:t xml:space="preserve">o </w:t>
      </w:r>
      <w:proofErr w:type="spellStart"/>
      <w:r w:rsidR="007A7552" w:rsidRPr="007A7552">
        <w:rPr>
          <w:rFonts w:ascii="Calibri" w:hAnsi="Calibri" w:cs="Calibri"/>
          <w:sz w:val="22"/>
          <w:szCs w:val="22"/>
        </w:rPr>
        <w:t>submit</w:t>
      </w:r>
      <w:proofErr w:type="spellEnd"/>
      <w:r w:rsidR="007A7552" w:rsidRPr="007A7552">
        <w:rPr>
          <w:rFonts w:ascii="Calibri" w:hAnsi="Calibri" w:cs="Calibri"/>
          <w:sz w:val="22"/>
          <w:szCs w:val="22"/>
        </w:rPr>
        <w:t xml:space="preserve"> a </w:t>
      </w:r>
      <w:proofErr w:type="spellStart"/>
      <w:r w:rsidR="007A7552" w:rsidRPr="007A7552">
        <w:rPr>
          <w:rFonts w:ascii="Calibri" w:hAnsi="Calibri" w:cs="Calibri"/>
          <w:sz w:val="22"/>
          <w:szCs w:val="22"/>
        </w:rPr>
        <w:t>written</w:t>
      </w:r>
      <w:proofErr w:type="spellEnd"/>
      <w:r w:rsidR="007A7552" w:rsidRPr="007A7552">
        <w:rPr>
          <w:rFonts w:ascii="Calibri" w:hAnsi="Calibri" w:cs="Calibri"/>
          <w:sz w:val="22"/>
          <w:szCs w:val="22"/>
        </w:rPr>
        <w:t xml:space="preserve"> </w:t>
      </w:r>
      <w:proofErr w:type="spellStart"/>
      <w:r w:rsidR="007A7552" w:rsidRPr="007A7552">
        <w:rPr>
          <w:rFonts w:ascii="Calibri" w:hAnsi="Calibri" w:cs="Calibri"/>
          <w:sz w:val="22"/>
          <w:szCs w:val="22"/>
        </w:rPr>
        <w:t>power</w:t>
      </w:r>
      <w:proofErr w:type="spellEnd"/>
      <w:r w:rsidR="007A7552" w:rsidRPr="007A7552">
        <w:rPr>
          <w:rFonts w:ascii="Calibri" w:hAnsi="Calibri" w:cs="Calibri"/>
          <w:sz w:val="22"/>
          <w:szCs w:val="22"/>
        </w:rPr>
        <w:t xml:space="preserve"> </w:t>
      </w:r>
      <w:proofErr w:type="spellStart"/>
      <w:r w:rsidR="007A7552" w:rsidRPr="007A7552">
        <w:rPr>
          <w:rFonts w:ascii="Calibri" w:hAnsi="Calibri" w:cs="Calibri"/>
          <w:sz w:val="22"/>
          <w:szCs w:val="22"/>
        </w:rPr>
        <w:t>of</w:t>
      </w:r>
      <w:proofErr w:type="spellEnd"/>
      <w:r w:rsidR="007A7552" w:rsidRPr="007A7552">
        <w:rPr>
          <w:rFonts w:ascii="Calibri" w:hAnsi="Calibri" w:cs="Calibri"/>
          <w:sz w:val="22"/>
          <w:szCs w:val="22"/>
        </w:rPr>
        <w:t xml:space="preserve"> </w:t>
      </w:r>
      <w:proofErr w:type="spellStart"/>
      <w:r w:rsidR="007A7552" w:rsidRPr="007A7552">
        <w:rPr>
          <w:rFonts w:ascii="Calibri" w:hAnsi="Calibri" w:cs="Calibri"/>
          <w:sz w:val="22"/>
          <w:szCs w:val="22"/>
        </w:rPr>
        <w:t>attorney</w:t>
      </w:r>
      <w:proofErr w:type="spellEnd"/>
      <w:r w:rsidR="007A7552" w:rsidRPr="007A7552">
        <w:rPr>
          <w:rFonts w:ascii="Calibri" w:hAnsi="Calibri" w:cs="Calibri"/>
          <w:sz w:val="22"/>
          <w:szCs w:val="22"/>
        </w:rPr>
        <w:t xml:space="preserve">, </w:t>
      </w:r>
      <w:proofErr w:type="spellStart"/>
      <w:r w:rsidR="007A7552" w:rsidRPr="007A7552">
        <w:rPr>
          <w:rFonts w:ascii="Calibri" w:hAnsi="Calibri" w:cs="Calibri"/>
          <w:sz w:val="22"/>
          <w:szCs w:val="22"/>
        </w:rPr>
        <w:t>the</w:t>
      </w:r>
      <w:proofErr w:type="spellEnd"/>
      <w:r w:rsidR="007A7552" w:rsidRPr="007A7552">
        <w:rPr>
          <w:rFonts w:ascii="Calibri" w:hAnsi="Calibri" w:cs="Calibri"/>
          <w:sz w:val="22"/>
          <w:szCs w:val="22"/>
        </w:rPr>
        <w:t xml:space="preserve"> panel </w:t>
      </w:r>
      <w:proofErr w:type="spellStart"/>
      <w:r w:rsidR="007A7552" w:rsidRPr="007A7552">
        <w:rPr>
          <w:rFonts w:ascii="Calibri" w:hAnsi="Calibri" w:cs="Calibri"/>
          <w:sz w:val="22"/>
          <w:szCs w:val="22"/>
        </w:rPr>
        <w:t>shall</w:t>
      </w:r>
      <w:proofErr w:type="spellEnd"/>
      <w:r w:rsidR="007A7552" w:rsidRPr="007A7552">
        <w:rPr>
          <w:rFonts w:ascii="Calibri" w:hAnsi="Calibri" w:cs="Calibri"/>
          <w:sz w:val="22"/>
          <w:szCs w:val="22"/>
        </w:rPr>
        <w:t xml:space="preserve"> </w:t>
      </w:r>
      <w:proofErr w:type="spellStart"/>
      <w:r w:rsidR="007A7552" w:rsidRPr="007A7552">
        <w:rPr>
          <w:rFonts w:ascii="Calibri" w:hAnsi="Calibri" w:cs="Calibri"/>
          <w:sz w:val="22"/>
          <w:szCs w:val="22"/>
        </w:rPr>
        <w:t>request</w:t>
      </w:r>
      <w:proofErr w:type="spellEnd"/>
      <w:r w:rsidR="007A7552" w:rsidRPr="007A7552">
        <w:rPr>
          <w:rFonts w:ascii="Calibri" w:hAnsi="Calibri" w:cs="Calibri"/>
          <w:sz w:val="22"/>
          <w:szCs w:val="22"/>
        </w:rPr>
        <w:t xml:space="preserve"> </w:t>
      </w:r>
      <w:proofErr w:type="spellStart"/>
      <w:r w:rsidR="007A7552">
        <w:rPr>
          <w:rFonts w:ascii="Calibri" w:hAnsi="Calibri" w:cs="Calibri"/>
          <w:sz w:val="22"/>
          <w:szCs w:val="22"/>
        </w:rPr>
        <w:t>them</w:t>
      </w:r>
      <w:proofErr w:type="spellEnd"/>
      <w:r w:rsidR="007A7552" w:rsidRPr="007A7552">
        <w:rPr>
          <w:rFonts w:ascii="Calibri" w:hAnsi="Calibri" w:cs="Calibri"/>
          <w:sz w:val="22"/>
          <w:szCs w:val="22"/>
        </w:rPr>
        <w:t xml:space="preserve"> to </w:t>
      </w:r>
      <w:proofErr w:type="spellStart"/>
      <w:r w:rsidR="007A7552" w:rsidRPr="007A7552">
        <w:rPr>
          <w:rFonts w:ascii="Calibri" w:hAnsi="Calibri" w:cs="Calibri"/>
          <w:sz w:val="22"/>
          <w:szCs w:val="22"/>
        </w:rPr>
        <w:t>submit</w:t>
      </w:r>
      <w:proofErr w:type="spellEnd"/>
      <w:r w:rsidR="007A7552" w:rsidRPr="007A7552">
        <w:rPr>
          <w:rFonts w:ascii="Calibri" w:hAnsi="Calibri" w:cs="Calibri"/>
          <w:sz w:val="22"/>
          <w:szCs w:val="22"/>
        </w:rPr>
        <w:t xml:space="preserve"> it </w:t>
      </w:r>
      <w:proofErr w:type="spellStart"/>
      <w:r w:rsidR="007A7552" w:rsidRPr="007A7552">
        <w:rPr>
          <w:rFonts w:ascii="Calibri" w:hAnsi="Calibri" w:cs="Calibri"/>
          <w:sz w:val="22"/>
          <w:szCs w:val="22"/>
        </w:rPr>
        <w:t>within</w:t>
      </w:r>
      <w:proofErr w:type="spellEnd"/>
      <w:r w:rsidR="007A7552" w:rsidRPr="007A7552">
        <w:rPr>
          <w:rFonts w:ascii="Calibri" w:hAnsi="Calibri" w:cs="Calibri"/>
          <w:sz w:val="22"/>
          <w:szCs w:val="22"/>
        </w:rPr>
        <w:t xml:space="preserve"> a </w:t>
      </w:r>
      <w:proofErr w:type="spellStart"/>
      <w:r w:rsidR="007A7552" w:rsidRPr="007A7552">
        <w:rPr>
          <w:rFonts w:ascii="Calibri" w:hAnsi="Calibri" w:cs="Calibri"/>
          <w:sz w:val="22"/>
          <w:szCs w:val="22"/>
        </w:rPr>
        <w:t>specified</w:t>
      </w:r>
      <w:proofErr w:type="spellEnd"/>
      <w:r w:rsidR="007A7552" w:rsidRPr="007A7552">
        <w:rPr>
          <w:rFonts w:ascii="Calibri" w:hAnsi="Calibri" w:cs="Calibri"/>
          <w:sz w:val="22"/>
          <w:szCs w:val="22"/>
        </w:rPr>
        <w:t xml:space="preserve"> period. </w:t>
      </w:r>
      <w:proofErr w:type="spellStart"/>
      <w:r w:rsidR="007A7552" w:rsidRPr="007A7552">
        <w:rPr>
          <w:rFonts w:ascii="Calibri" w:hAnsi="Calibri" w:cs="Calibri"/>
          <w:sz w:val="22"/>
          <w:szCs w:val="22"/>
        </w:rPr>
        <w:t>Until</w:t>
      </w:r>
      <w:proofErr w:type="spellEnd"/>
      <w:r w:rsidR="007A7552" w:rsidRPr="007A7552">
        <w:rPr>
          <w:rFonts w:ascii="Calibri" w:hAnsi="Calibri" w:cs="Calibri"/>
          <w:sz w:val="22"/>
          <w:szCs w:val="22"/>
        </w:rPr>
        <w:t xml:space="preserve"> </w:t>
      </w:r>
      <w:proofErr w:type="spellStart"/>
      <w:r w:rsidR="007A7552" w:rsidRPr="007A7552">
        <w:rPr>
          <w:rFonts w:ascii="Calibri" w:hAnsi="Calibri" w:cs="Calibri"/>
          <w:sz w:val="22"/>
          <w:szCs w:val="22"/>
        </w:rPr>
        <w:t>the</w:t>
      </w:r>
      <w:proofErr w:type="spellEnd"/>
      <w:r w:rsidR="007A7552" w:rsidRPr="007A7552">
        <w:rPr>
          <w:rFonts w:ascii="Calibri" w:hAnsi="Calibri" w:cs="Calibri"/>
          <w:sz w:val="22"/>
          <w:szCs w:val="22"/>
        </w:rPr>
        <w:t xml:space="preserve"> </w:t>
      </w:r>
      <w:proofErr w:type="spellStart"/>
      <w:r w:rsidR="007A7552" w:rsidRPr="007A7552">
        <w:rPr>
          <w:rFonts w:ascii="Calibri" w:hAnsi="Calibri" w:cs="Calibri"/>
          <w:sz w:val="22"/>
          <w:szCs w:val="22"/>
        </w:rPr>
        <w:t>power</w:t>
      </w:r>
      <w:proofErr w:type="spellEnd"/>
      <w:r w:rsidR="007A7552" w:rsidRPr="007A7552">
        <w:rPr>
          <w:rFonts w:ascii="Calibri" w:hAnsi="Calibri" w:cs="Calibri"/>
          <w:sz w:val="22"/>
          <w:szCs w:val="22"/>
        </w:rPr>
        <w:t xml:space="preserve"> </w:t>
      </w:r>
      <w:proofErr w:type="spellStart"/>
      <w:r w:rsidR="007A7552" w:rsidRPr="007A7552">
        <w:rPr>
          <w:rFonts w:ascii="Calibri" w:hAnsi="Calibri" w:cs="Calibri"/>
          <w:sz w:val="22"/>
          <w:szCs w:val="22"/>
        </w:rPr>
        <w:t>of</w:t>
      </w:r>
      <w:proofErr w:type="spellEnd"/>
      <w:r w:rsidR="007A7552" w:rsidRPr="007A7552">
        <w:rPr>
          <w:rFonts w:ascii="Calibri" w:hAnsi="Calibri" w:cs="Calibri"/>
          <w:sz w:val="22"/>
          <w:szCs w:val="22"/>
        </w:rPr>
        <w:t xml:space="preserve"> </w:t>
      </w:r>
      <w:proofErr w:type="spellStart"/>
      <w:r w:rsidR="007A7552" w:rsidRPr="007A7552">
        <w:rPr>
          <w:rFonts w:ascii="Calibri" w:hAnsi="Calibri" w:cs="Calibri"/>
          <w:sz w:val="22"/>
          <w:szCs w:val="22"/>
        </w:rPr>
        <w:t>attorney</w:t>
      </w:r>
      <w:proofErr w:type="spellEnd"/>
      <w:r w:rsidR="007A7552" w:rsidRPr="007A7552">
        <w:rPr>
          <w:rFonts w:ascii="Calibri" w:hAnsi="Calibri" w:cs="Calibri"/>
          <w:sz w:val="22"/>
          <w:szCs w:val="22"/>
        </w:rPr>
        <w:t xml:space="preserve"> is </w:t>
      </w:r>
      <w:proofErr w:type="spellStart"/>
      <w:r w:rsidR="007A7552" w:rsidRPr="007A7552">
        <w:rPr>
          <w:rFonts w:ascii="Calibri" w:hAnsi="Calibri" w:cs="Calibri"/>
          <w:sz w:val="22"/>
          <w:szCs w:val="22"/>
        </w:rPr>
        <w:t>submitted</w:t>
      </w:r>
      <w:proofErr w:type="spellEnd"/>
      <w:r w:rsidR="007A7552" w:rsidRPr="007A7552">
        <w:rPr>
          <w:rFonts w:ascii="Calibri" w:hAnsi="Calibri" w:cs="Calibri"/>
          <w:sz w:val="22"/>
          <w:szCs w:val="22"/>
        </w:rPr>
        <w:t xml:space="preserve">, </w:t>
      </w:r>
      <w:proofErr w:type="spellStart"/>
      <w:r w:rsidR="007A7552" w:rsidRPr="007A7552">
        <w:rPr>
          <w:rFonts w:ascii="Calibri" w:hAnsi="Calibri" w:cs="Calibri"/>
          <w:sz w:val="22"/>
          <w:szCs w:val="22"/>
        </w:rPr>
        <w:t>the</w:t>
      </w:r>
      <w:proofErr w:type="spellEnd"/>
      <w:r w:rsidR="007A7552" w:rsidRPr="007A7552">
        <w:rPr>
          <w:rFonts w:ascii="Calibri" w:hAnsi="Calibri" w:cs="Calibri"/>
          <w:sz w:val="22"/>
          <w:szCs w:val="22"/>
        </w:rPr>
        <w:t xml:space="preserve"> </w:t>
      </w:r>
      <w:proofErr w:type="spellStart"/>
      <w:r w:rsidR="007A7552">
        <w:rPr>
          <w:rFonts w:ascii="Calibri" w:hAnsi="Calibri" w:cs="Calibri"/>
          <w:sz w:val="22"/>
          <w:szCs w:val="22"/>
        </w:rPr>
        <w:t>representative</w:t>
      </w:r>
      <w:proofErr w:type="spellEnd"/>
      <w:r w:rsidR="007A7552" w:rsidRPr="007A7552">
        <w:rPr>
          <w:rFonts w:ascii="Calibri" w:hAnsi="Calibri" w:cs="Calibri"/>
          <w:sz w:val="22"/>
          <w:szCs w:val="22"/>
        </w:rPr>
        <w:t xml:space="preserve"> </w:t>
      </w:r>
      <w:proofErr w:type="spellStart"/>
      <w:r w:rsidR="007A7552" w:rsidRPr="007A7552">
        <w:rPr>
          <w:rFonts w:ascii="Calibri" w:hAnsi="Calibri" w:cs="Calibri"/>
          <w:sz w:val="22"/>
          <w:szCs w:val="22"/>
        </w:rPr>
        <w:t>may</w:t>
      </w:r>
      <w:proofErr w:type="spellEnd"/>
      <w:r w:rsidR="007A7552" w:rsidRPr="007A7552">
        <w:rPr>
          <w:rFonts w:ascii="Calibri" w:hAnsi="Calibri" w:cs="Calibri"/>
          <w:sz w:val="22"/>
          <w:szCs w:val="22"/>
        </w:rPr>
        <w:t xml:space="preserve"> not </w:t>
      </w:r>
      <w:proofErr w:type="spellStart"/>
      <w:r w:rsidR="007A7552" w:rsidRPr="007A7552">
        <w:rPr>
          <w:rFonts w:ascii="Calibri" w:hAnsi="Calibri" w:cs="Calibri"/>
          <w:sz w:val="22"/>
          <w:szCs w:val="22"/>
        </w:rPr>
        <w:t>perform</w:t>
      </w:r>
      <w:proofErr w:type="spellEnd"/>
      <w:r w:rsidR="007A7552" w:rsidRPr="007A7552">
        <w:rPr>
          <w:rFonts w:ascii="Calibri" w:hAnsi="Calibri" w:cs="Calibri"/>
          <w:sz w:val="22"/>
          <w:szCs w:val="22"/>
        </w:rPr>
        <w:t xml:space="preserve"> </w:t>
      </w:r>
      <w:proofErr w:type="spellStart"/>
      <w:r w:rsidR="007A7552" w:rsidRPr="007A7552">
        <w:rPr>
          <w:rFonts w:ascii="Calibri" w:hAnsi="Calibri" w:cs="Calibri"/>
          <w:sz w:val="22"/>
          <w:szCs w:val="22"/>
        </w:rPr>
        <w:t>procedural</w:t>
      </w:r>
      <w:proofErr w:type="spellEnd"/>
      <w:r w:rsidR="007A7552" w:rsidRPr="007A7552">
        <w:rPr>
          <w:rFonts w:ascii="Calibri" w:hAnsi="Calibri" w:cs="Calibri"/>
          <w:sz w:val="22"/>
          <w:szCs w:val="22"/>
        </w:rPr>
        <w:t xml:space="preserve"> </w:t>
      </w:r>
      <w:proofErr w:type="spellStart"/>
      <w:r w:rsidR="007A7552" w:rsidRPr="007A7552">
        <w:rPr>
          <w:rFonts w:ascii="Calibri" w:hAnsi="Calibri" w:cs="Calibri"/>
          <w:sz w:val="22"/>
          <w:szCs w:val="22"/>
        </w:rPr>
        <w:t>acts</w:t>
      </w:r>
      <w:proofErr w:type="spellEnd"/>
      <w:r w:rsidR="007A7552" w:rsidRPr="007A7552">
        <w:rPr>
          <w:rFonts w:ascii="Calibri" w:hAnsi="Calibri" w:cs="Calibri"/>
          <w:sz w:val="22"/>
          <w:szCs w:val="22"/>
        </w:rPr>
        <w:t xml:space="preserve"> on </w:t>
      </w:r>
      <w:proofErr w:type="spellStart"/>
      <w:r w:rsidR="007A7552" w:rsidRPr="007A7552">
        <w:rPr>
          <w:rFonts w:ascii="Calibri" w:hAnsi="Calibri" w:cs="Calibri"/>
          <w:sz w:val="22"/>
          <w:szCs w:val="22"/>
        </w:rPr>
        <w:t>behalf</w:t>
      </w:r>
      <w:proofErr w:type="spellEnd"/>
      <w:r w:rsidR="007A7552" w:rsidRPr="007A7552">
        <w:rPr>
          <w:rFonts w:ascii="Calibri" w:hAnsi="Calibri" w:cs="Calibri"/>
          <w:sz w:val="22"/>
          <w:szCs w:val="22"/>
        </w:rPr>
        <w:t xml:space="preserve"> </w:t>
      </w:r>
      <w:proofErr w:type="spellStart"/>
      <w:r w:rsidR="007A7552" w:rsidRPr="007A7552">
        <w:rPr>
          <w:rFonts w:ascii="Calibri" w:hAnsi="Calibri" w:cs="Calibri"/>
          <w:sz w:val="22"/>
          <w:szCs w:val="22"/>
        </w:rPr>
        <w:t>of</w:t>
      </w:r>
      <w:proofErr w:type="spellEnd"/>
      <w:r w:rsidR="007A7552" w:rsidRPr="007A7552">
        <w:rPr>
          <w:rFonts w:ascii="Calibri" w:hAnsi="Calibri" w:cs="Calibri"/>
          <w:sz w:val="22"/>
          <w:szCs w:val="22"/>
        </w:rPr>
        <w:t xml:space="preserve"> </w:t>
      </w:r>
      <w:proofErr w:type="spellStart"/>
      <w:r w:rsidR="007A7552" w:rsidRPr="007A7552">
        <w:rPr>
          <w:rFonts w:ascii="Calibri" w:hAnsi="Calibri" w:cs="Calibri"/>
          <w:sz w:val="22"/>
          <w:szCs w:val="22"/>
        </w:rPr>
        <w:t>the</w:t>
      </w:r>
      <w:proofErr w:type="spellEnd"/>
      <w:r w:rsidR="007A7552" w:rsidRPr="007A7552">
        <w:rPr>
          <w:rFonts w:ascii="Calibri" w:hAnsi="Calibri" w:cs="Calibri"/>
          <w:sz w:val="22"/>
          <w:szCs w:val="22"/>
        </w:rPr>
        <w:t xml:space="preserve"> </w:t>
      </w:r>
      <w:proofErr w:type="spellStart"/>
      <w:r w:rsidR="007A7552" w:rsidRPr="007A7552">
        <w:rPr>
          <w:rFonts w:ascii="Calibri" w:hAnsi="Calibri" w:cs="Calibri"/>
          <w:sz w:val="22"/>
          <w:szCs w:val="22"/>
        </w:rPr>
        <w:t>party</w:t>
      </w:r>
      <w:proofErr w:type="spellEnd"/>
      <w:r w:rsidR="007A7552" w:rsidRPr="007A7552">
        <w:rPr>
          <w:rFonts w:ascii="Calibri" w:hAnsi="Calibri" w:cs="Calibri"/>
          <w:sz w:val="22"/>
          <w:szCs w:val="22"/>
        </w:rPr>
        <w:t xml:space="preserve">. </w:t>
      </w:r>
      <w:proofErr w:type="spellStart"/>
      <w:r w:rsidR="007A7552" w:rsidRPr="007A7552">
        <w:rPr>
          <w:rFonts w:ascii="Calibri" w:hAnsi="Calibri" w:cs="Calibri"/>
          <w:sz w:val="22"/>
          <w:szCs w:val="22"/>
        </w:rPr>
        <w:t>If</w:t>
      </w:r>
      <w:proofErr w:type="spellEnd"/>
      <w:r w:rsidR="007A7552" w:rsidRPr="007A7552">
        <w:rPr>
          <w:rFonts w:ascii="Calibri" w:hAnsi="Calibri" w:cs="Calibri"/>
          <w:sz w:val="22"/>
          <w:szCs w:val="22"/>
        </w:rPr>
        <w:t xml:space="preserve"> </w:t>
      </w:r>
      <w:proofErr w:type="spellStart"/>
      <w:r w:rsidR="007A7552" w:rsidRPr="007A7552">
        <w:rPr>
          <w:rFonts w:ascii="Calibri" w:hAnsi="Calibri" w:cs="Calibri"/>
          <w:sz w:val="22"/>
          <w:szCs w:val="22"/>
        </w:rPr>
        <w:t>the</w:t>
      </w:r>
      <w:proofErr w:type="spellEnd"/>
      <w:r w:rsidR="007A7552" w:rsidRPr="007A7552">
        <w:rPr>
          <w:rFonts w:ascii="Calibri" w:hAnsi="Calibri" w:cs="Calibri"/>
          <w:sz w:val="22"/>
          <w:szCs w:val="22"/>
        </w:rPr>
        <w:t xml:space="preserve"> </w:t>
      </w:r>
      <w:proofErr w:type="spellStart"/>
      <w:r w:rsidR="007A7552" w:rsidRPr="007A7552">
        <w:rPr>
          <w:rFonts w:ascii="Calibri" w:hAnsi="Calibri" w:cs="Calibri"/>
          <w:sz w:val="22"/>
          <w:szCs w:val="22"/>
        </w:rPr>
        <w:t>power</w:t>
      </w:r>
      <w:proofErr w:type="spellEnd"/>
      <w:r w:rsidR="007A7552" w:rsidRPr="007A7552">
        <w:rPr>
          <w:rFonts w:ascii="Calibri" w:hAnsi="Calibri" w:cs="Calibri"/>
          <w:sz w:val="22"/>
          <w:szCs w:val="22"/>
        </w:rPr>
        <w:t xml:space="preserve"> </w:t>
      </w:r>
      <w:proofErr w:type="spellStart"/>
      <w:r w:rsidR="007A7552" w:rsidRPr="007A7552">
        <w:rPr>
          <w:rFonts w:ascii="Calibri" w:hAnsi="Calibri" w:cs="Calibri"/>
          <w:sz w:val="22"/>
          <w:szCs w:val="22"/>
        </w:rPr>
        <w:t>of</w:t>
      </w:r>
      <w:proofErr w:type="spellEnd"/>
      <w:r w:rsidR="007A7552" w:rsidRPr="007A7552">
        <w:rPr>
          <w:rFonts w:ascii="Calibri" w:hAnsi="Calibri" w:cs="Calibri"/>
          <w:sz w:val="22"/>
          <w:szCs w:val="22"/>
        </w:rPr>
        <w:t xml:space="preserve"> </w:t>
      </w:r>
      <w:proofErr w:type="spellStart"/>
      <w:r w:rsidR="007A7552" w:rsidRPr="007A7552">
        <w:rPr>
          <w:rFonts w:ascii="Calibri" w:hAnsi="Calibri" w:cs="Calibri"/>
          <w:sz w:val="22"/>
          <w:szCs w:val="22"/>
        </w:rPr>
        <w:t>attorney</w:t>
      </w:r>
      <w:proofErr w:type="spellEnd"/>
      <w:r w:rsidR="007A7552" w:rsidRPr="007A7552">
        <w:rPr>
          <w:rFonts w:ascii="Calibri" w:hAnsi="Calibri" w:cs="Calibri"/>
          <w:sz w:val="22"/>
          <w:szCs w:val="22"/>
        </w:rPr>
        <w:t xml:space="preserve"> is not </w:t>
      </w:r>
      <w:proofErr w:type="spellStart"/>
      <w:r w:rsidR="007A7552" w:rsidRPr="007A7552">
        <w:rPr>
          <w:rFonts w:ascii="Calibri" w:hAnsi="Calibri" w:cs="Calibri"/>
          <w:sz w:val="22"/>
          <w:szCs w:val="22"/>
        </w:rPr>
        <w:t>submitted</w:t>
      </w:r>
      <w:proofErr w:type="spellEnd"/>
      <w:r w:rsidR="007A7552" w:rsidRPr="007A7552">
        <w:rPr>
          <w:rFonts w:ascii="Calibri" w:hAnsi="Calibri" w:cs="Calibri"/>
          <w:sz w:val="22"/>
          <w:szCs w:val="22"/>
        </w:rPr>
        <w:t xml:space="preserve"> </w:t>
      </w:r>
      <w:proofErr w:type="spellStart"/>
      <w:r w:rsidR="007A7552" w:rsidRPr="007A7552">
        <w:rPr>
          <w:rFonts w:ascii="Calibri" w:hAnsi="Calibri" w:cs="Calibri"/>
          <w:sz w:val="22"/>
          <w:szCs w:val="22"/>
        </w:rPr>
        <w:t>within</w:t>
      </w:r>
      <w:proofErr w:type="spellEnd"/>
      <w:r w:rsidR="007A7552" w:rsidRPr="007A7552">
        <w:rPr>
          <w:rFonts w:ascii="Calibri" w:hAnsi="Calibri" w:cs="Calibri"/>
          <w:sz w:val="22"/>
          <w:szCs w:val="22"/>
        </w:rPr>
        <w:t xml:space="preserve"> </w:t>
      </w:r>
      <w:proofErr w:type="spellStart"/>
      <w:r w:rsidR="007A7552" w:rsidRPr="007A7552">
        <w:rPr>
          <w:rFonts w:ascii="Calibri" w:hAnsi="Calibri" w:cs="Calibri"/>
          <w:sz w:val="22"/>
          <w:szCs w:val="22"/>
        </w:rPr>
        <w:t>the</w:t>
      </w:r>
      <w:proofErr w:type="spellEnd"/>
      <w:r w:rsidR="007A7552" w:rsidRPr="007A7552">
        <w:rPr>
          <w:rFonts w:ascii="Calibri" w:hAnsi="Calibri" w:cs="Calibri"/>
          <w:sz w:val="22"/>
          <w:szCs w:val="22"/>
        </w:rPr>
        <w:t xml:space="preserve"> </w:t>
      </w:r>
      <w:proofErr w:type="spellStart"/>
      <w:r w:rsidR="007A7552" w:rsidRPr="007A7552">
        <w:rPr>
          <w:rFonts w:ascii="Calibri" w:hAnsi="Calibri" w:cs="Calibri"/>
          <w:sz w:val="22"/>
          <w:szCs w:val="22"/>
        </w:rPr>
        <w:t>specified</w:t>
      </w:r>
      <w:proofErr w:type="spellEnd"/>
      <w:r w:rsidR="007A7552" w:rsidRPr="007A7552">
        <w:rPr>
          <w:rFonts w:ascii="Calibri" w:hAnsi="Calibri" w:cs="Calibri"/>
          <w:sz w:val="22"/>
          <w:szCs w:val="22"/>
        </w:rPr>
        <w:t xml:space="preserve"> period, </w:t>
      </w:r>
      <w:proofErr w:type="spellStart"/>
      <w:r w:rsidR="007A7552" w:rsidRPr="007A7552">
        <w:rPr>
          <w:rFonts w:ascii="Calibri" w:hAnsi="Calibri" w:cs="Calibri"/>
          <w:sz w:val="22"/>
          <w:szCs w:val="22"/>
        </w:rPr>
        <w:t>the</w:t>
      </w:r>
      <w:proofErr w:type="spellEnd"/>
      <w:r w:rsidR="007A7552" w:rsidRPr="007A7552">
        <w:rPr>
          <w:rFonts w:ascii="Calibri" w:hAnsi="Calibri" w:cs="Calibri"/>
          <w:sz w:val="22"/>
          <w:szCs w:val="22"/>
        </w:rPr>
        <w:t xml:space="preserve"> </w:t>
      </w:r>
      <w:proofErr w:type="spellStart"/>
      <w:r w:rsidR="007A7552" w:rsidRPr="007A7552">
        <w:rPr>
          <w:rFonts w:ascii="Calibri" w:hAnsi="Calibri" w:cs="Calibri"/>
          <w:sz w:val="22"/>
          <w:szCs w:val="22"/>
        </w:rPr>
        <w:t>party</w:t>
      </w:r>
      <w:proofErr w:type="spellEnd"/>
      <w:r w:rsidR="007A7552" w:rsidRPr="007A7552">
        <w:rPr>
          <w:rFonts w:ascii="Calibri" w:hAnsi="Calibri" w:cs="Calibri"/>
          <w:sz w:val="22"/>
          <w:szCs w:val="22"/>
        </w:rPr>
        <w:t xml:space="preserve"> </w:t>
      </w:r>
      <w:proofErr w:type="spellStart"/>
      <w:r w:rsidR="007A7552" w:rsidRPr="007A7552">
        <w:rPr>
          <w:rFonts w:ascii="Calibri" w:hAnsi="Calibri" w:cs="Calibri"/>
          <w:sz w:val="22"/>
          <w:szCs w:val="22"/>
        </w:rPr>
        <w:t>shall</w:t>
      </w:r>
      <w:proofErr w:type="spellEnd"/>
      <w:r w:rsidR="007A7552" w:rsidRPr="007A7552">
        <w:rPr>
          <w:rFonts w:ascii="Calibri" w:hAnsi="Calibri" w:cs="Calibri"/>
          <w:sz w:val="22"/>
          <w:szCs w:val="22"/>
        </w:rPr>
        <w:t xml:space="preserve"> be </w:t>
      </w:r>
      <w:proofErr w:type="spellStart"/>
      <w:r w:rsidR="007A7552" w:rsidRPr="007A7552">
        <w:rPr>
          <w:rFonts w:ascii="Calibri" w:hAnsi="Calibri" w:cs="Calibri"/>
          <w:sz w:val="22"/>
          <w:szCs w:val="22"/>
        </w:rPr>
        <w:t>deemed</w:t>
      </w:r>
      <w:proofErr w:type="spellEnd"/>
      <w:r w:rsidR="007A7552" w:rsidRPr="007A7552">
        <w:rPr>
          <w:rFonts w:ascii="Calibri" w:hAnsi="Calibri" w:cs="Calibri"/>
          <w:sz w:val="22"/>
          <w:szCs w:val="22"/>
        </w:rPr>
        <w:t xml:space="preserve"> to be </w:t>
      </w:r>
      <w:proofErr w:type="spellStart"/>
      <w:r w:rsidR="007A7552" w:rsidRPr="007A7552">
        <w:rPr>
          <w:rFonts w:ascii="Calibri" w:hAnsi="Calibri" w:cs="Calibri"/>
          <w:sz w:val="22"/>
          <w:szCs w:val="22"/>
        </w:rPr>
        <w:t>acting</w:t>
      </w:r>
      <w:proofErr w:type="spellEnd"/>
      <w:r w:rsidR="007A7552" w:rsidRPr="007A7552">
        <w:rPr>
          <w:rFonts w:ascii="Calibri" w:hAnsi="Calibri" w:cs="Calibri"/>
          <w:sz w:val="22"/>
          <w:szCs w:val="22"/>
        </w:rPr>
        <w:t xml:space="preserve"> in person.</w:t>
      </w:r>
    </w:p>
    <w:p w14:paraId="2D30A235" w14:textId="77777777" w:rsidR="00AA51A7" w:rsidRPr="0026696B" w:rsidRDefault="00AA51A7" w:rsidP="00AA51A7">
      <w:pPr>
        <w:pStyle w:val="Golobesedilo"/>
        <w:tabs>
          <w:tab w:val="left" w:pos="567"/>
        </w:tabs>
        <w:jc w:val="both"/>
        <w:rPr>
          <w:rFonts w:ascii="Calibri" w:hAnsi="Calibri" w:cs="Calibri"/>
          <w:sz w:val="22"/>
          <w:szCs w:val="22"/>
        </w:rPr>
      </w:pPr>
    </w:p>
    <w:p w14:paraId="3DCBA804" w14:textId="77777777" w:rsidR="00AA51A7" w:rsidRPr="0026696B" w:rsidRDefault="00000000">
      <w:pPr>
        <w:pStyle w:val="Golobesedilo"/>
        <w:numPr>
          <w:ilvl w:val="0"/>
          <w:numId w:val="18"/>
        </w:numPr>
        <w:tabs>
          <w:tab w:val="left" w:pos="567"/>
        </w:tabs>
        <w:ind w:left="0" w:hanging="11"/>
        <w:jc w:val="both"/>
        <w:rPr>
          <w:rFonts w:ascii="Calibri" w:hAnsi="Calibri" w:cs="Calibri"/>
          <w:sz w:val="22"/>
          <w:szCs w:val="22"/>
        </w:rPr>
      </w:pPr>
      <w:r>
        <w:rPr>
          <w:rFonts w:ascii="Calibri" w:hAnsi="Calibri" w:cs="Calibri"/>
          <w:sz w:val="22"/>
          <w:szCs w:val="22"/>
          <w:lang w:val="en-GB"/>
        </w:rPr>
        <w:t xml:space="preserve">Proceedings before the dispute resolution chamber shall be conducted in Slovene. </w:t>
      </w:r>
    </w:p>
    <w:p w14:paraId="48F97659" w14:textId="77777777" w:rsidR="00AA51A7" w:rsidRPr="0026696B" w:rsidRDefault="00AA51A7" w:rsidP="00AA51A7">
      <w:pPr>
        <w:pStyle w:val="Golobesedilo"/>
        <w:tabs>
          <w:tab w:val="left" w:pos="567"/>
        </w:tabs>
        <w:jc w:val="both"/>
        <w:rPr>
          <w:rFonts w:ascii="Calibri" w:hAnsi="Calibri" w:cs="Calibri"/>
          <w:sz w:val="22"/>
          <w:szCs w:val="22"/>
        </w:rPr>
      </w:pPr>
    </w:p>
    <w:p w14:paraId="253E0675" w14:textId="77777777" w:rsidR="00AA51A7" w:rsidRPr="0026696B" w:rsidRDefault="00000000">
      <w:pPr>
        <w:pStyle w:val="Golobesedilo"/>
        <w:numPr>
          <w:ilvl w:val="0"/>
          <w:numId w:val="18"/>
        </w:numPr>
        <w:tabs>
          <w:tab w:val="left" w:pos="567"/>
        </w:tabs>
        <w:ind w:left="0" w:hanging="11"/>
        <w:jc w:val="both"/>
        <w:rPr>
          <w:rFonts w:ascii="Calibri" w:hAnsi="Calibri" w:cs="Calibri"/>
          <w:sz w:val="22"/>
          <w:szCs w:val="22"/>
        </w:rPr>
      </w:pPr>
      <w:r>
        <w:rPr>
          <w:rFonts w:ascii="Calibri" w:hAnsi="Calibri" w:cs="Calibri"/>
          <w:sz w:val="22"/>
          <w:szCs w:val="22"/>
          <w:lang w:val="en-GB"/>
        </w:rPr>
        <w:t>The claim shall be submitted in written form, by registered post and to the official email address of the dispute resolution chamber. All other submissions shall be sent to the dispute resolution chamber at its official email address.</w:t>
      </w:r>
    </w:p>
    <w:p w14:paraId="578A6CFA" w14:textId="77777777" w:rsidR="00AA51A7" w:rsidRPr="0026696B" w:rsidRDefault="00AA51A7" w:rsidP="00AA51A7">
      <w:pPr>
        <w:pStyle w:val="Barvniseznampoudarek11"/>
        <w:spacing w:after="0"/>
        <w:rPr>
          <w:rFonts w:ascii="Calibri" w:hAnsi="Calibri" w:cs="Calibri"/>
          <w:sz w:val="22"/>
        </w:rPr>
      </w:pPr>
    </w:p>
    <w:p w14:paraId="74838EAE" w14:textId="77777777" w:rsidR="00AA51A7" w:rsidRPr="0026696B" w:rsidRDefault="00000000">
      <w:pPr>
        <w:pStyle w:val="Golobesedilo"/>
        <w:numPr>
          <w:ilvl w:val="0"/>
          <w:numId w:val="18"/>
        </w:numPr>
        <w:tabs>
          <w:tab w:val="left" w:pos="567"/>
        </w:tabs>
        <w:ind w:left="0" w:hanging="11"/>
        <w:jc w:val="both"/>
        <w:rPr>
          <w:rFonts w:ascii="Calibri" w:hAnsi="Calibri" w:cs="Calibri"/>
          <w:sz w:val="22"/>
          <w:szCs w:val="22"/>
        </w:rPr>
      </w:pPr>
      <w:r>
        <w:rPr>
          <w:rFonts w:ascii="Calibri" w:hAnsi="Calibri" w:cs="Calibri"/>
          <w:sz w:val="22"/>
          <w:szCs w:val="22"/>
          <w:shd w:val="clear" w:color="auto" w:fill="FFFFFF"/>
          <w:lang w:val="en-GB"/>
        </w:rPr>
        <w:t>The claim shall be delivered to the dispute resolution chamber in a sufficient number of copies for the dispute resolution chamber, the opposing party and all members of the panel.</w:t>
      </w:r>
    </w:p>
    <w:p w14:paraId="76059D92" w14:textId="77777777" w:rsidR="00AA51A7" w:rsidRPr="0026696B" w:rsidRDefault="00AA51A7" w:rsidP="00AA51A7">
      <w:pPr>
        <w:pStyle w:val="Golobesedilo"/>
        <w:tabs>
          <w:tab w:val="left" w:pos="567"/>
        </w:tabs>
        <w:jc w:val="both"/>
        <w:rPr>
          <w:rFonts w:ascii="Calibri" w:hAnsi="Calibri" w:cs="Calibri"/>
          <w:sz w:val="22"/>
          <w:szCs w:val="22"/>
        </w:rPr>
      </w:pPr>
    </w:p>
    <w:p w14:paraId="507AEDB0" w14:textId="54DDFC8C" w:rsidR="00AA51A7" w:rsidRPr="0026696B" w:rsidRDefault="00000000">
      <w:pPr>
        <w:pStyle w:val="Golobesedilo"/>
        <w:numPr>
          <w:ilvl w:val="0"/>
          <w:numId w:val="18"/>
        </w:numPr>
        <w:tabs>
          <w:tab w:val="left" w:pos="567"/>
        </w:tabs>
        <w:ind w:left="0" w:hanging="11"/>
        <w:jc w:val="both"/>
        <w:rPr>
          <w:rFonts w:ascii="Calibri" w:hAnsi="Calibri" w:cs="Calibri"/>
          <w:sz w:val="22"/>
          <w:szCs w:val="22"/>
        </w:rPr>
      </w:pPr>
      <w:r>
        <w:rPr>
          <w:rFonts w:ascii="Calibri" w:hAnsi="Calibri" w:cs="Calibri"/>
          <w:sz w:val="22"/>
          <w:szCs w:val="22"/>
          <w:lang w:val="en-GB"/>
        </w:rPr>
        <w:t xml:space="preserve">A submission that is not compiled in Slovene </w:t>
      </w:r>
      <w:r w:rsidR="00B15479">
        <w:rPr>
          <w:rFonts w:ascii="Calibri" w:hAnsi="Calibri" w:cs="Calibri"/>
          <w:sz w:val="22"/>
          <w:szCs w:val="22"/>
          <w:lang w:val="en-GB"/>
        </w:rPr>
        <w:t xml:space="preserve">shall be </w:t>
      </w:r>
      <w:r w:rsidR="00A97356">
        <w:rPr>
          <w:rFonts w:ascii="Calibri" w:hAnsi="Calibri" w:cs="Calibri"/>
          <w:sz w:val="22"/>
          <w:szCs w:val="22"/>
          <w:lang w:val="en-GB"/>
        </w:rPr>
        <w:t>disregarded</w:t>
      </w:r>
      <w:r w:rsidR="00B15479">
        <w:rPr>
          <w:rFonts w:ascii="Calibri" w:hAnsi="Calibri" w:cs="Calibri"/>
          <w:sz w:val="22"/>
          <w:szCs w:val="22"/>
          <w:lang w:val="en-GB"/>
        </w:rPr>
        <w:t>. A</w:t>
      </w:r>
      <w:r>
        <w:rPr>
          <w:rFonts w:ascii="Calibri" w:hAnsi="Calibri" w:cs="Calibri"/>
          <w:sz w:val="22"/>
          <w:szCs w:val="22"/>
          <w:lang w:val="en-GB"/>
        </w:rPr>
        <w:t xml:space="preserve"> submission that is incomplete, incomprehensible or unsigned or has been signed by an unauthorised person shall be returned to the applicant for revision or supplementation. In so doing the panel shall set a time limit for rectifying deficiencies that may be no longer than eight </w:t>
      </w:r>
      <w:proofErr w:type="gramStart"/>
      <w:r>
        <w:rPr>
          <w:rFonts w:ascii="Calibri" w:hAnsi="Calibri" w:cs="Calibri"/>
          <w:sz w:val="22"/>
          <w:szCs w:val="22"/>
          <w:lang w:val="en-GB"/>
        </w:rPr>
        <w:t>days, and</w:t>
      </w:r>
      <w:proofErr w:type="gramEnd"/>
      <w:r>
        <w:rPr>
          <w:rFonts w:ascii="Calibri" w:hAnsi="Calibri" w:cs="Calibri"/>
          <w:sz w:val="22"/>
          <w:szCs w:val="22"/>
          <w:lang w:val="en-GB"/>
        </w:rPr>
        <w:t xml:space="preserve"> shall at the same time warn the applicant of the legal consequences of failing to comply with the request. Should the applicant fail to act according to the panel’s instructions, the submission shall be disregarded, unless other consequences are stipulated by th</w:t>
      </w:r>
      <w:r w:rsidR="005C3103">
        <w:rPr>
          <w:rFonts w:ascii="Calibri" w:hAnsi="Calibri" w:cs="Calibri"/>
          <w:sz w:val="22"/>
          <w:szCs w:val="22"/>
          <w:lang w:val="en-GB"/>
        </w:rPr>
        <w:t>e</w:t>
      </w:r>
      <w:r>
        <w:rPr>
          <w:rFonts w:ascii="Calibri" w:hAnsi="Calibri" w:cs="Calibri"/>
          <w:sz w:val="22"/>
          <w:szCs w:val="22"/>
          <w:lang w:val="en-GB"/>
        </w:rPr>
        <w:t>s</w:t>
      </w:r>
      <w:r w:rsidR="005C3103">
        <w:rPr>
          <w:rFonts w:ascii="Calibri" w:hAnsi="Calibri" w:cs="Calibri"/>
          <w:sz w:val="22"/>
          <w:szCs w:val="22"/>
          <w:lang w:val="en-GB"/>
        </w:rPr>
        <w:t>e</w:t>
      </w:r>
      <w:r>
        <w:rPr>
          <w:rFonts w:ascii="Calibri" w:hAnsi="Calibri" w:cs="Calibri"/>
          <w:sz w:val="22"/>
          <w:szCs w:val="22"/>
          <w:lang w:val="en-GB"/>
        </w:rPr>
        <w:t xml:space="preserve"> </w:t>
      </w:r>
      <w:r w:rsidR="005C3103">
        <w:rPr>
          <w:rFonts w:ascii="Calibri" w:hAnsi="Calibri" w:cs="Calibri"/>
          <w:sz w:val="22"/>
          <w:szCs w:val="22"/>
          <w:lang w:val="en-GB"/>
        </w:rPr>
        <w:t>Regulations</w:t>
      </w:r>
      <w:r>
        <w:rPr>
          <w:rFonts w:ascii="Calibri" w:hAnsi="Calibri" w:cs="Calibri"/>
          <w:sz w:val="22"/>
          <w:szCs w:val="22"/>
          <w:lang w:val="en-GB"/>
        </w:rPr>
        <w:t>.</w:t>
      </w:r>
      <w:bookmarkStart w:id="1" w:name="_Hlk7004304"/>
      <w:bookmarkEnd w:id="1"/>
    </w:p>
    <w:p w14:paraId="16FD5853" w14:textId="77777777" w:rsidR="00AA51A7" w:rsidRPr="0026696B" w:rsidRDefault="00AA51A7" w:rsidP="00AA51A7">
      <w:pPr>
        <w:pStyle w:val="Golobesedilo"/>
        <w:tabs>
          <w:tab w:val="left" w:pos="567"/>
        </w:tabs>
        <w:jc w:val="both"/>
        <w:rPr>
          <w:rFonts w:ascii="Calibri" w:hAnsi="Calibri" w:cs="Calibri"/>
          <w:sz w:val="22"/>
          <w:szCs w:val="22"/>
        </w:rPr>
      </w:pPr>
    </w:p>
    <w:p w14:paraId="10322466" w14:textId="77777777" w:rsidR="008A70BC" w:rsidRPr="003444A3" w:rsidRDefault="00000000" w:rsidP="00974F31">
      <w:pPr>
        <w:pStyle w:val="Golobesedilo"/>
        <w:numPr>
          <w:ilvl w:val="0"/>
          <w:numId w:val="18"/>
        </w:numPr>
        <w:tabs>
          <w:tab w:val="left" w:pos="567"/>
        </w:tabs>
        <w:ind w:left="0" w:hanging="11"/>
        <w:jc w:val="both"/>
        <w:rPr>
          <w:rFonts w:ascii="Calibri" w:hAnsi="Calibri" w:cs="Calibri"/>
          <w:sz w:val="22"/>
          <w:szCs w:val="22"/>
        </w:rPr>
      </w:pPr>
      <w:r>
        <w:rPr>
          <w:rFonts w:ascii="Calibri" w:hAnsi="Calibri" w:cs="Calibri"/>
          <w:sz w:val="22"/>
          <w:szCs w:val="22"/>
          <w:lang w:val="en-GB"/>
        </w:rPr>
        <w:t>After consulting the parties, and insofar as neither party is opposed, the panel may decide to use individual documents or other evidence even though they are in a foreign language, if this is considered appropriate given the circumstances.</w:t>
      </w:r>
      <w:r>
        <w:rPr>
          <w:rFonts w:ascii="Calibri" w:hAnsi="Calibri" w:cs="Calibri"/>
          <w:sz w:val="22"/>
          <w:szCs w:val="22"/>
          <w:shd w:val="clear" w:color="auto" w:fill="FFFFFF"/>
          <w:lang w:val="en-GB"/>
        </w:rPr>
        <w:t xml:space="preserve"> </w:t>
      </w:r>
    </w:p>
    <w:p w14:paraId="6EAB1207" w14:textId="77777777" w:rsidR="003444A3" w:rsidRPr="003444A3" w:rsidRDefault="003444A3" w:rsidP="003444A3">
      <w:pPr>
        <w:pStyle w:val="Golobesedilo"/>
        <w:tabs>
          <w:tab w:val="left" w:pos="567"/>
        </w:tabs>
        <w:jc w:val="both"/>
        <w:rPr>
          <w:rFonts w:ascii="Calibri" w:hAnsi="Calibri" w:cs="Calibri"/>
          <w:sz w:val="22"/>
          <w:szCs w:val="22"/>
        </w:rPr>
      </w:pPr>
    </w:p>
    <w:p w14:paraId="33DF807E" w14:textId="77777777" w:rsidR="008A70BC" w:rsidRPr="008A70BC" w:rsidRDefault="00000000" w:rsidP="008A70BC">
      <w:pPr>
        <w:pStyle w:val="Golobesedilo"/>
        <w:numPr>
          <w:ilvl w:val="0"/>
          <w:numId w:val="18"/>
        </w:numPr>
        <w:tabs>
          <w:tab w:val="left" w:pos="567"/>
        </w:tabs>
        <w:ind w:left="0" w:hanging="11"/>
        <w:jc w:val="both"/>
        <w:rPr>
          <w:rFonts w:ascii="Calibri" w:hAnsi="Calibri" w:cs="Calibri"/>
          <w:sz w:val="22"/>
          <w:szCs w:val="22"/>
        </w:rPr>
      </w:pPr>
      <w:r>
        <w:rPr>
          <w:rFonts w:ascii="Calibri" w:hAnsi="Calibri" w:cs="Calibri"/>
          <w:sz w:val="22"/>
          <w:szCs w:val="22"/>
          <w:lang w:val="en-GB"/>
        </w:rPr>
        <w:t xml:space="preserve">Where the taking of evidence causes costs to be incurred, the expense shall be borne by the party requesting the evidence. </w:t>
      </w:r>
    </w:p>
    <w:p w14:paraId="2051359F" w14:textId="77777777" w:rsidR="00AA51A7" w:rsidRDefault="00AA51A7" w:rsidP="00AA51A7">
      <w:pPr>
        <w:pStyle w:val="Golobesedilo"/>
        <w:tabs>
          <w:tab w:val="left" w:pos="567"/>
        </w:tabs>
        <w:rPr>
          <w:rFonts w:ascii="Calibri" w:hAnsi="Calibri" w:cs="Calibri"/>
          <w:sz w:val="22"/>
          <w:szCs w:val="22"/>
        </w:rPr>
      </w:pPr>
    </w:p>
    <w:p w14:paraId="07E824AB" w14:textId="77777777" w:rsidR="00AF26E2" w:rsidRPr="001C51D8" w:rsidRDefault="00AF26E2" w:rsidP="00AA51A7">
      <w:pPr>
        <w:pStyle w:val="Golobesedilo"/>
        <w:tabs>
          <w:tab w:val="left" w:pos="567"/>
        </w:tabs>
        <w:rPr>
          <w:rFonts w:ascii="Calibri" w:hAnsi="Calibri" w:cs="Calibri"/>
          <w:sz w:val="22"/>
          <w:szCs w:val="22"/>
        </w:rPr>
      </w:pPr>
    </w:p>
    <w:p w14:paraId="6682D20D" w14:textId="77777777" w:rsidR="00AA51A7" w:rsidRPr="001C51D8" w:rsidRDefault="00000000" w:rsidP="00F87884">
      <w:pPr>
        <w:pStyle w:val="Golobesedilo"/>
        <w:tabs>
          <w:tab w:val="left" w:pos="567"/>
        </w:tabs>
        <w:jc w:val="center"/>
        <w:rPr>
          <w:rFonts w:ascii="Calibri" w:hAnsi="Calibri" w:cs="Calibri"/>
          <w:sz w:val="22"/>
          <w:szCs w:val="22"/>
        </w:rPr>
      </w:pPr>
      <w:r>
        <w:rPr>
          <w:rFonts w:ascii="Calibri" w:hAnsi="Calibri" w:cs="Calibri"/>
          <w:sz w:val="22"/>
          <w:szCs w:val="22"/>
          <w:lang w:val="en-GB"/>
        </w:rPr>
        <w:t>Article 24</w:t>
      </w:r>
    </w:p>
    <w:p w14:paraId="43C12CE4" w14:textId="77777777" w:rsidR="00AA51A7" w:rsidRDefault="00000000" w:rsidP="00AA51A7">
      <w:pPr>
        <w:pStyle w:val="Golobesedilo"/>
        <w:tabs>
          <w:tab w:val="left" w:pos="567"/>
        </w:tabs>
        <w:jc w:val="center"/>
        <w:rPr>
          <w:rFonts w:ascii="Calibri" w:hAnsi="Calibri" w:cs="Calibri"/>
          <w:b/>
          <w:sz w:val="22"/>
          <w:szCs w:val="22"/>
        </w:rPr>
      </w:pPr>
      <w:r>
        <w:rPr>
          <w:rFonts w:ascii="Calibri" w:hAnsi="Calibri" w:cs="Calibri"/>
          <w:b/>
          <w:bCs/>
          <w:sz w:val="22"/>
          <w:szCs w:val="22"/>
          <w:lang w:val="en-GB"/>
        </w:rPr>
        <w:t>(service of documents)</w:t>
      </w:r>
    </w:p>
    <w:p w14:paraId="64E3FD71" w14:textId="77777777" w:rsidR="00392D82" w:rsidRPr="001C51D8" w:rsidRDefault="00392D82" w:rsidP="00AA51A7">
      <w:pPr>
        <w:pStyle w:val="Golobesedilo"/>
        <w:tabs>
          <w:tab w:val="left" w:pos="567"/>
        </w:tabs>
        <w:jc w:val="center"/>
        <w:rPr>
          <w:rFonts w:ascii="Calibri" w:hAnsi="Calibri" w:cs="Calibri"/>
          <w:b/>
          <w:sz w:val="22"/>
          <w:szCs w:val="22"/>
        </w:rPr>
      </w:pPr>
    </w:p>
    <w:p w14:paraId="197ED75B" w14:textId="77777777" w:rsidR="00AA51A7" w:rsidRPr="001C51D8" w:rsidRDefault="00000000" w:rsidP="007D16CC">
      <w:pPr>
        <w:pStyle w:val="Barvniseznampoudarek11"/>
        <w:numPr>
          <w:ilvl w:val="0"/>
          <w:numId w:val="1"/>
        </w:numPr>
        <w:shd w:val="clear" w:color="auto" w:fill="FFFFFF" w:themeFill="background1"/>
        <w:tabs>
          <w:tab w:val="left" w:pos="567"/>
        </w:tabs>
        <w:spacing w:after="0" w:line="240" w:lineRule="auto"/>
        <w:ind w:left="360"/>
        <w:jc w:val="both"/>
        <w:rPr>
          <w:rFonts w:ascii="Calibri" w:hAnsi="Calibri" w:cs="Calibri"/>
          <w:sz w:val="22"/>
        </w:rPr>
      </w:pPr>
      <w:r>
        <w:rPr>
          <w:rFonts w:ascii="Calibri" w:eastAsia="Times New Roman" w:hAnsi="Calibri" w:cs="Calibri"/>
          <w:sz w:val="22"/>
          <w:lang w:val="en-GB"/>
        </w:rPr>
        <w:t xml:space="preserve">The claim shall be delivered to and served on the dispute resolution chamber in writing by post and by email. All other written submissions shall be served on the dispute resolution chamber and the parties by email to the email addresses of the parties and the dispute resolution chamber, </w:t>
      </w:r>
      <w:proofErr w:type="gramStart"/>
      <w:r>
        <w:rPr>
          <w:rFonts w:ascii="Calibri" w:eastAsia="Times New Roman" w:hAnsi="Calibri" w:cs="Calibri"/>
          <w:sz w:val="22"/>
          <w:lang w:val="en-GB"/>
        </w:rPr>
        <w:t>with the exception of</w:t>
      </w:r>
      <w:proofErr w:type="gramEnd"/>
      <w:r>
        <w:rPr>
          <w:rFonts w:ascii="Calibri" w:eastAsia="Times New Roman" w:hAnsi="Calibri" w:cs="Calibri"/>
          <w:sz w:val="22"/>
          <w:lang w:val="en-GB"/>
        </w:rPr>
        <w:t xml:space="preserve"> the decision, which shall be served on the parties at their address or registered office by registered post with confirmation of receipt. The recipient shall be deemed to have received a submission by email and to have learned of its content on the day after the day of sending by email.</w:t>
      </w:r>
    </w:p>
    <w:p w14:paraId="72465E38" w14:textId="77777777" w:rsidR="00AA51A7" w:rsidRPr="0026696B" w:rsidRDefault="00AA51A7" w:rsidP="007D16CC">
      <w:pPr>
        <w:pStyle w:val="Barvniseznampoudarek11"/>
        <w:shd w:val="clear" w:color="auto" w:fill="FFFFFF" w:themeFill="background1"/>
        <w:tabs>
          <w:tab w:val="left" w:pos="567"/>
        </w:tabs>
        <w:spacing w:after="0" w:line="240" w:lineRule="auto"/>
        <w:ind w:left="0"/>
        <w:jc w:val="both"/>
        <w:rPr>
          <w:rFonts w:ascii="Calibri" w:eastAsia="Times New Roman" w:hAnsi="Calibri" w:cs="Calibri"/>
          <w:sz w:val="22"/>
        </w:rPr>
      </w:pPr>
    </w:p>
    <w:p w14:paraId="10997A71" w14:textId="77777777" w:rsidR="00AA51A7" w:rsidRPr="00AF26E2" w:rsidRDefault="00000000" w:rsidP="003444A3">
      <w:pPr>
        <w:pStyle w:val="Barvniseznampoudarek11"/>
        <w:numPr>
          <w:ilvl w:val="0"/>
          <w:numId w:val="1"/>
        </w:numPr>
        <w:shd w:val="clear" w:color="auto" w:fill="FFFFFF" w:themeFill="background1"/>
        <w:tabs>
          <w:tab w:val="left" w:pos="567"/>
        </w:tabs>
        <w:spacing w:after="0" w:line="240" w:lineRule="auto"/>
        <w:ind w:left="360"/>
        <w:jc w:val="both"/>
        <w:rPr>
          <w:rFonts w:ascii="Calibri" w:eastAsia="Times New Roman" w:hAnsi="Calibri" w:cs="Calibri"/>
          <w:sz w:val="22"/>
        </w:rPr>
      </w:pPr>
      <w:r>
        <w:rPr>
          <w:rFonts w:ascii="Calibri" w:eastAsia="Times New Roman" w:hAnsi="Calibri" w:cs="Calibri"/>
          <w:sz w:val="22"/>
          <w:lang w:val="en-GB"/>
        </w:rPr>
        <w:lastRenderedPageBreak/>
        <w:t xml:space="preserve">The decision shall be deemed to have been received if it has been sent to the last known address cited by the party, provided that an attempted delivery has been recorded on the package sent by registered post with confirmation of receipt or by other means. </w:t>
      </w:r>
    </w:p>
    <w:p w14:paraId="1A4BD77F" w14:textId="77777777" w:rsidR="00AF26E2" w:rsidRPr="0026696B" w:rsidRDefault="00AF26E2" w:rsidP="00AF26E2">
      <w:pPr>
        <w:pStyle w:val="Barvniseznampoudarek11"/>
        <w:shd w:val="clear" w:color="auto" w:fill="FFFFFF" w:themeFill="background1"/>
        <w:tabs>
          <w:tab w:val="left" w:pos="567"/>
        </w:tabs>
        <w:spacing w:after="0" w:line="240" w:lineRule="auto"/>
        <w:jc w:val="both"/>
        <w:rPr>
          <w:rFonts w:ascii="Calibri" w:eastAsia="Times New Roman" w:hAnsi="Calibri" w:cs="Calibri"/>
          <w:sz w:val="22"/>
        </w:rPr>
      </w:pPr>
    </w:p>
    <w:p w14:paraId="6AFAEA55" w14:textId="77777777" w:rsidR="00AA51A7" w:rsidRPr="0026696B" w:rsidRDefault="00000000" w:rsidP="007D16CC">
      <w:pPr>
        <w:pStyle w:val="Barvniseznampoudarek11"/>
        <w:numPr>
          <w:ilvl w:val="0"/>
          <w:numId w:val="1"/>
        </w:numPr>
        <w:shd w:val="clear" w:color="auto" w:fill="FFFFFF"/>
        <w:tabs>
          <w:tab w:val="left" w:pos="567"/>
        </w:tabs>
        <w:spacing w:after="0" w:line="240" w:lineRule="auto"/>
        <w:ind w:left="360"/>
        <w:jc w:val="both"/>
        <w:rPr>
          <w:rFonts w:ascii="Calibri" w:eastAsia="Times New Roman" w:hAnsi="Calibri" w:cs="Calibri"/>
          <w:sz w:val="22"/>
        </w:rPr>
      </w:pPr>
      <w:r>
        <w:rPr>
          <w:rFonts w:ascii="Calibri" w:eastAsia="Times New Roman" w:hAnsi="Calibri" w:cs="Calibri"/>
          <w:sz w:val="22"/>
          <w:lang w:val="en-GB"/>
        </w:rPr>
        <w:t xml:space="preserve">If the party has an authorised representative, submissions shall be served via the authorised representative. </w:t>
      </w:r>
    </w:p>
    <w:p w14:paraId="4D613329" w14:textId="77777777" w:rsidR="001959B3" w:rsidRDefault="001959B3" w:rsidP="00AA51A7">
      <w:pPr>
        <w:pStyle w:val="Barvniseznampoudarek11"/>
        <w:shd w:val="clear" w:color="auto" w:fill="FFFFFF"/>
        <w:tabs>
          <w:tab w:val="left" w:pos="567"/>
        </w:tabs>
        <w:spacing w:after="0" w:line="240" w:lineRule="auto"/>
        <w:ind w:left="0"/>
        <w:jc w:val="both"/>
        <w:rPr>
          <w:rFonts w:ascii="Calibri" w:eastAsia="Times New Roman" w:hAnsi="Calibri" w:cs="Calibri"/>
          <w:sz w:val="22"/>
        </w:rPr>
      </w:pPr>
    </w:p>
    <w:p w14:paraId="54EEE121" w14:textId="77777777" w:rsidR="00AA51A7" w:rsidRPr="0026696B" w:rsidRDefault="00000000" w:rsidP="00F87884">
      <w:pPr>
        <w:pStyle w:val="Golobesedilo"/>
        <w:tabs>
          <w:tab w:val="left" w:pos="567"/>
        </w:tabs>
        <w:jc w:val="center"/>
        <w:rPr>
          <w:rFonts w:ascii="Calibri" w:hAnsi="Calibri" w:cs="Calibri"/>
          <w:sz w:val="22"/>
          <w:szCs w:val="22"/>
        </w:rPr>
      </w:pPr>
      <w:r>
        <w:rPr>
          <w:rFonts w:ascii="Calibri" w:hAnsi="Calibri" w:cs="Calibri"/>
          <w:sz w:val="22"/>
          <w:szCs w:val="22"/>
          <w:lang w:val="en-GB"/>
        </w:rPr>
        <w:t>Article 25</w:t>
      </w:r>
    </w:p>
    <w:p w14:paraId="6B3F9BC8" w14:textId="77777777" w:rsidR="00AA51A7" w:rsidRPr="0026696B" w:rsidRDefault="00000000" w:rsidP="00AA51A7">
      <w:pPr>
        <w:pStyle w:val="Golobesedilo"/>
        <w:tabs>
          <w:tab w:val="left" w:pos="567"/>
        </w:tabs>
        <w:jc w:val="center"/>
        <w:rPr>
          <w:rFonts w:ascii="Calibri" w:hAnsi="Calibri" w:cs="Calibri"/>
          <w:b/>
          <w:sz w:val="22"/>
          <w:szCs w:val="22"/>
        </w:rPr>
      </w:pPr>
      <w:r>
        <w:rPr>
          <w:rFonts w:ascii="Calibri" w:hAnsi="Calibri" w:cs="Calibri"/>
          <w:b/>
          <w:bCs/>
          <w:sz w:val="22"/>
          <w:szCs w:val="22"/>
          <w:lang w:val="en-GB"/>
        </w:rPr>
        <w:t>(time limits)</w:t>
      </w:r>
    </w:p>
    <w:p w14:paraId="02483DF9" w14:textId="77777777" w:rsidR="00AA51A7" w:rsidRPr="0026696B" w:rsidRDefault="00AA51A7" w:rsidP="00AA51A7">
      <w:pPr>
        <w:pStyle w:val="Golobesedilo"/>
        <w:tabs>
          <w:tab w:val="left" w:pos="567"/>
        </w:tabs>
        <w:jc w:val="center"/>
        <w:rPr>
          <w:rFonts w:ascii="Calibri" w:hAnsi="Calibri" w:cs="Calibri"/>
          <w:sz w:val="22"/>
          <w:szCs w:val="22"/>
        </w:rPr>
      </w:pPr>
    </w:p>
    <w:p w14:paraId="287E25BE" w14:textId="5A2A584A" w:rsidR="00AA51A7" w:rsidRPr="0026696B" w:rsidRDefault="00000000">
      <w:pPr>
        <w:pStyle w:val="Golobesedilo"/>
        <w:numPr>
          <w:ilvl w:val="0"/>
          <w:numId w:val="8"/>
        </w:numPr>
        <w:tabs>
          <w:tab w:val="left" w:pos="567"/>
        </w:tabs>
        <w:ind w:left="0" w:firstLine="0"/>
        <w:jc w:val="both"/>
        <w:rPr>
          <w:rFonts w:ascii="Calibri" w:hAnsi="Calibri" w:cs="Calibri"/>
          <w:sz w:val="22"/>
          <w:szCs w:val="22"/>
        </w:rPr>
      </w:pPr>
      <w:r>
        <w:rPr>
          <w:rFonts w:ascii="Calibri" w:hAnsi="Calibri" w:cs="Calibri"/>
          <w:sz w:val="22"/>
          <w:szCs w:val="22"/>
          <w:lang w:val="en-GB"/>
        </w:rPr>
        <w:t>Parties shall undertake process acts within the time limits set by th</w:t>
      </w:r>
      <w:r w:rsidR="005C3103">
        <w:rPr>
          <w:rFonts w:ascii="Calibri" w:hAnsi="Calibri" w:cs="Calibri"/>
          <w:sz w:val="22"/>
          <w:szCs w:val="22"/>
          <w:lang w:val="en-GB"/>
        </w:rPr>
        <w:t>e</w:t>
      </w:r>
      <w:r>
        <w:rPr>
          <w:rFonts w:ascii="Calibri" w:hAnsi="Calibri" w:cs="Calibri"/>
          <w:sz w:val="22"/>
          <w:szCs w:val="22"/>
          <w:lang w:val="en-GB"/>
        </w:rPr>
        <w:t>s</w:t>
      </w:r>
      <w:r w:rsidR="005C3103">
        <w:rPr>
          <w:rFonts w:ascii="Calibri" w:hAnsi="Calibri" w:cs="Calibri"/>
          <w:sz w:val="22"/>
          <w:szCs w:val="22"/>
          <w:lang w:val="en-GB"/>
        </w:rPr>
        <w:t>e</w:t>
      </w:r>
      <w:r>
        <w:rPr>
          <w:rFonts w:ascii="Calibri" w:hAnsi="Calibri" w:cs="Calibri"/>
          <w:sz w:val="22"/>
          <w:szCs w:val="22"/>
          <w:lang w:val="en-GB"/>
        </w:rPr>
        <w:t xml:space="preserve"> </w:t>
      </w:r>
      <w:proofErr w:type="gramStart"/>
      <w:r w:rsidR="005C3103">
        <w:rPr>
          <w:rFonts w:ascii="Calibri" w:hAnsi="Calibri" w:cs="Calibri"/>
          <w:sz w:val="22"/>
          <w:szCs w:val="22"/>
          <w:lang w:val="en-GB"/>
        </w:rPr>
        <w:t>Regulations</w:t>
      </w:r>
      <w:r>
        <w:rPr>
          <w:rFonts w:ascii="Calibri" w:hAnsi="Calibri" w:cs="Calibri"/>
          <w:sz w:val="22"/>
          <w:szCs w:val="22"/>
          <w:lang w:val="en-GB"/>
        </w:rPr>
        <w:t>, or</w:t>
      </w:r>
      <w:proofErr w:type="gramEnd"/>
      <w:r>
        <w:rPr>
          <w:rFonts w:ascii="Calibri" w:hAnsi="Calibri" w:cs="Calibri"/>
          <w:sz w:val="22"/>
          <w:szCs w:val="22"/>
          <w:lang w:val="en-GB"/>
        </w:rPr>
        <w:t xml:space="preserve"> set for them by the panel having regard for the circumstances of the case. </w:t>
      </w:r>
    </w:p>
    <w:p w14:paraId="0A7AAAEB" w14:textId="77777777" w:rsidR="00AA51A7" w:rsidRPr="0026696B" w:rsidRDefault="00AA51A7" w:rsidP="00AA51A7">
      <w:pPr>
        <w:pStyle w:val="Golobesedilo"/>
        <w:tabs>
          <w:tab w:val="left" w:pos="426"/>
          <w:tab w:val="left" w:pos="567"/>
        </w:tabs>
        <w:jc w:val="both"/>
        <w:rPr>
          <w:rFonts w:ascii="Calibri" w:hAnsi="Calibri" w:cs="Calibri"/>
          <w:sz w:val="22"/>
          <w:szCs w:val="22"/>
        </w:rPr>
      </w:pPr>
    </w:p>
    <w:p w14:paraId="1EFBA907" w14:textId="77777777" w:rsidR="00AA51A7" w:rsidRPr="0026696B" w:rsidRDefault="00000000">
      <w:pPr>
        <w:pStyle w:val="Barvniseznampoudarek11"/>
        <w:numPr>
          <w:ilvl w:val="0"/>
          <w:numId w:val="8"/>
        </w:numPr>
        <w:shd w:val="clear" w:color="auto" w:fill="FFFFFF"/>
        <w:tabs>
          <w:tab w:val="left" w:pos="567"/>
        </w:tabs>
        <w:spacing w:after="0" w:line="240" w:lineRule="auto"/>
        <w:ind w:left="0" w:hanging="11"/>
        <w:jc w:val="both"/>
        <w:rPr>
          <w:rFonts w:ascii="Calibri" w:hAnsi="Calibri" w:cs="Calibri"/>
          <w:sz w:val="22"/>
        </w:rPr>
      </w:pPr>
      <w:r>
        <w:rPr>
          <w:rFonts w:ascii="Calibri" w:eastAsia="Times New Roman" w:hAnsi="Calibri" w:cs="Calibri"/>
          <w:sz w:val="22"/>
          <w:lang w:val="en-GB"/>
        </w:rPr>
        <w:t xml:space="preserve">A submission shall be deemed to have been made on time if it is sent by email before the time limit elapses. When a claim is being sent by registered post, the day of submission at the post office shall be deemed the day of service.  </w:t>
      </w:r>
    </w:p>
    <w:p w14:paraId="3790391A" w14:textId="77777777" w:rsidR="00AA51A7" w:rsidRPr="0026696B" w:rsidRDefault="00AA51A7" w:rsidP="00AA51A7">
      <w:pPr>
        <w:pStyle w:val="Barvniseznampoudarek11"/>
        <w:spacing w:after="0"/>
        <w:rPr>
          <w:rFonts w:ascii="Calibri" w:hAnsi="Calibri" w:cs="Calibri"/>
          <w:sz w:val="22"/>
        </w:rPr>
      </w:pPr>
    </w:p>
    <w:p w14:paraId="32EB5FD4" w14:textId="77777777" w:rsidR="00AA51A7" w:rsidRPr="0026696B" w:rsidRDefault="00000000">
      <w:pPr>
        <w:pStyle w:val="Golobesedilo"/>
        <w:numPr>
          <w:ilvl w:val="0"/>
          <w:numId w:val="8"/>
        </w:numPr>
        <w:tabs>
          <w:tab w:val="left" w:pos="567"/>
        </w:tabs>
        <w:ind w:left="0" w:firstLine="0"/>
        <w:jc w:val="both"/>
        <w:rPr>
          <w:rFonts w:ascii="Calibri" w:hAnsi="Calibri" w:cs="Calibri"/>
          <w:sz w:val="22"/>
          <w:szCs w:val="22"/>
        </w:rPr>
      </w:pPr>
      <w:r>
        <w:rPr>
          <w:rFonts w:ascii="Calibri" w:hAnsi="Calibri" w:cs="Calibri"/>
          <w:sz w:val="22"/>
          <w:szCs w:val="22"/>
          <w:lang w:val="en-GB"/>
        </w:rPr>
        <w:t>The time limits set for parties by the panel may be no shorter than eight days and no longer than thirty days. The panel or the single judge may shorten an individual time limit in urgent cases.</w:t>
      </w:r>
    </w:p>
    <w:p w14:paraId="0AC82980" w14:textId="77777777" w:rsidR="00AA51A7" w:rsidRPr="0026696B" w:rsidRDefault="00AA51A7" w:rsidP="00AA51A7">
      <w:pPr>
        <w:pStyle w:val="Golobesedilo"/>
        <w:tabs>
          <w:tab w:val="left" w:pos="426"/>
          <w:tab w:val="left" w:pos="567"/>
        </w:tabs>
        <w:jc w:val="both"/>
        <w:rPr>
          <w:rFonts w:ascii="Calibri" w:hAnsi="Calibri" w:cs="Calibri"/>
          <w:sz w:val="22"/>
          <w:szCs w:val="22"/>
        </w:rPr>
      </w:pPr>
    </w:p>
    <w:p w14:paraId="3BECD30A" w14:textId="6612F6F4" w:rsidR="00AA51A7" w:rsidRPr="001959B3" w:rsidRDefault="00000000" w:rsidP="00AA51A7">
      <w:pPr>
        <w:pStyle w:val="Golobesedilo"/>
        <w:numPr>
          <w:ilvl w:val="0"/>
          <w:numId w:val="8"/>
        </w:numPr>
        <w:tabs>
          <w:tab w:val="left" w:pos="567"/>
        </w:tabs>
        <w:ind w:left="0" w:firstLine="0"/>
        <w:jc w:val="both"/>
        <w:rPr>
          <w:rFonts w:ascii="Calibri" w:hAnsi="Calibri" w:cs="Calibri"/>
          <w:sz w:val="22"/>
          <w:szCs w:val="22"/>
        </w:rPr>
      </w:pPr>
      <w:r>
        <w:rPr>
          <w:rFonts w:ascii="Calibri" w:hAnsi="Calibri" w:cs="Calibri"/>
          <w:sz w:val="22"/>
          <w:szCs w:val="22"/>
          <w:lang w:val="en-GB"/>
        </w:rPr>
        <w:t>Where th</w:t>
      </w:r>
      <w:r w:rsidR="005C3103">
        <w:rPr>
          <w:rFonts w:ascii="Calibri" w:hAnsi="Calibri" w:cs="Calibri"/>
          <w:sz w:val="22"/>
          <w:szCs w:val="22"/>
          <w:lang w:val="en-GB"/>
        </w:rPr>
        <w:t>e</w:t>
      </w:r>
      <w:r>
        <w:rPr>
          <w:rFonts w:ascii="Calibri" w:hAnsi="Calibri" w:cs="Calibri"/>
          <w:sz w:val="22"/>
          <w:szCs w:val="22"/>
          <w:lang w:val="en-GB"/>
        </w:rPr>
        <w:t>s</w:t>
      </w:r>
      <w:r w:rsidR="005C3103">
        <w:rPr>
          <w:rFonts w:ascii="Calibri" w:hAnsi="Calibri" w:cs="Calibri"/>
          <w:sz w:val="22"/>
          <w:szCs w:val="22"/>
          <w:lang w:val="en-GB"/>
        </w:rPr>
        <w:t>e</w:t>
      </w:r>
      <w:r>
        <w:rPr>
          <w:rFonts w:ascii="Calibri" w:hAnsi="Calibri" w:cs="Calibri"/>
          <w:sz w:val="22"/>
          <w:szCs w:val="22"/>
          <w:lang w:val="en-GB"/>
        </w:rPr>
        <w:t xml:space="preserve"> </w:t>
      </w:r>
      <w:r w:rsidR="005C3103">
        <w:rPr>
          <w:rFonts w:ascii="Calibri" w:hAnsi="Calibri" w:cs="Calibri"/>
          <w:sz w:val="22"/>
          <w:szCs w:val="22"/>
          <w:lang w:val="en-GB"/>
        </w:rPr>
        <w:t>Regulations</w:t>
      </w:r>
      <w:r>
        <w:rPr>
          <w:rFonts w:ascii="Calibri" w:hAnsi="Calibri" w:cs="Calibri"/>
          <w:sz w:val="22"/>
          <w:szCs w:val="22"/>
          <w:lang w:val="en-GB"/>
        </w:rPr>
        <w:t xml:space="preserve"> does not stipulate the consequences of failing to uphold a time limit, the consequences shall be stipulated by the panel.</w:t>
      </w:r>
    </w:p>
    <w:p w14:paraId="076901AD" w14:textId="77777777" w:rsidR="00AA51A7" w:rsidRDefault="00AA51A7" w:rsidP="00AA51A7">
      <w:pPr>
        <w:pStyle w:val="Golobesedilo"/>
        <w:tabs>
          <w:tab w:val="left" w:pos="567"/>
        </w:tabs>
        <w:jc w:val="both"/>
        <w:rPr>
          <w:rFonts w:ascii="Calibri" w:hAnsi="Calibri" w:cs="Calibri"/>
          <w:sz w:val="22"/>
          <w:szCs w:val="22"/>
        </w:rPr>
      </w:pPr>
    </w:p>
    <w:p w14:paraId="668E233A" w14:textId="77777777" w:rsidR="00AF26E2" w:rsidRPr="0026696B" w:rsidRDefault="00AF26E2" w:rsidP="00AA51A7">
      <w:pPr>
        <w:pStyle w:val="Golobesedilo"/>
        <w:tabs>
          <w:tab w:val="left" w:pos="567"/>
        </w:tabs>
        <w:jc w:val="both"/>
        <w:rPr>
          <w:rFonts w:ascii="Calibri" w:hAnsi="Calibri" w:cs="Calibri"/>
          <w:sz w:val="22"/>
          <w:szCs w:val="22"/>
        </w:rPr>
      </w:pPr>
    </w:p>
    <w:p w14:paraId="6271F18F" w14:textId="77777777" w:rsidR="00AA51A7" w:rsidRPr="0026696B" w:rsidRDefault="00000000" w:rsidP="00F87884">
      <w:pPr>
        <w:pStyle w:val="Golobesedilo"/>
        <w:tabs>
          <w:tab w:val="left" w:pos="567"/>
        </w:tabs>
        <w:jc w:val="center"/>
        <w:rPr>
          <w:rFonts w:ascii="Calibri" w:hAnsi="Calibri" w:cs="Calibri"/>
          <w:sz w:val="22"/>
          <w:szCs w:val="22"/>
        </w:rPr>
      </w:pPr>
      <w:r>
        <w:rPr>
          <w:rFonts w:ascii="Calibri" w:hAnsi="Calibri" w:cs="Calibri"/>
          <w:sz w:val="22"/>
          <w:szCs w:val="22"/>
          <w:lang w:val="en-GB"/>
        </w:rPr>
        <w:t>Article 26</w:t>
      </w:r>
    </w:p>
    <w:p w14:paraId="484CDF21" w14:textId="77777777" w:rsidR="00AA51A7" w:rsidRPr="0026696B" w:rsidRDefault="00000000" w:rsidP="00AA51A7">
      <w:pPr>
        <w:pStyle w:val="Golobesedilo"/>
        <w:tabs>
          <w:tab w:val="left" w:pos="567"/>
        </w:tabs>
        <w:jc w:val="center"/>
        <w:rPr>
          <w:rFonts w:ascii="Calibri" w:hAnsi="Calibri" w:cs="Calibri"/>
          <w:b/>
          <w:sz w:val="22"/>
          <w:szCs w:val="22"/>
        </w:rPr>
      </w:pPr>
      <w:r>
        <w:rPr>
          <w:rFonts w:ascii="Calibri" w:hAnsi="Calibri" w:cs="Calibri"/>
          <w:b/>
          <w:bCs/>
          <w:sz w:val="22"/>
          <w:szCs w:val="22"/>
          <w:lang w:val="en-GB"/>
        </w:rPr>
        <w:t>(counting of time limits)</w:t>
      </w:r>
    </w:p>
    <w:p w14:paraId="4818C935" w14:textId="77777777" w:rsidR="00AA51A7" w:rsidRPr="0026696B" w:rsidRDefault="00AA51A7" w:rsidP="00AA51A7">
      <w:pPr>
        <w:pStyle w:val="Golobesedilo"/>
        <w:tabs>
          <w:tab w:val="left" w:pos="567"/>
        </w:tabs>
        <w:jc w:val="center"/>
        <w:rPr>
          <w:rFonts w:ascii="Calibri" w:hAnsi="Calibri" w:cs="Calibri"/>
          <w:b/>
          <w:sz w:val="22"/>
          <w:szCs w:val="22"/>
        </w:rPr>
      </w:pPr>
    </w:p>
    <w:p w14:paraId="79EBD662" w14:textId="77777777" w:rsidR="00AA51A7" w:rsidRPr="0026696B" w:rsidRDefault="00000000">
      <w:pPr>
        <w:pStyle w:val="Golobesedilo"/>
        <w:numPr>
          <w:ilvl w:val="0"/>
          <w:numId w:val="7"/>
        </w:numPr>
        <w:tabs>
          <w:tab w:val="left" w:pos="567"/>
        </w:tabs>
        <w:ind w:left="0" w:firstLine="0"/>
        <w:jc w:val="both"/>
        <w:rPr>
          <w:rFonts w:ascii="Calibri" w:hAnsi="Calibri" w:cs="Calibri"/>
          <w:sz w:val="22"/>
          <w:szCs w:val="22"/>
        </w:rPr>
      </w:pPr>
      <w:r>
        <w:rPr>
          <w:rFonts w:ascii="Calibri" w:hAnsi="Calibri" w:cs="Calibri"/>
          <w:sz w:val="22"/>
          <w:szCs w:val="22"/>
          <w:lang w:val="en-GB"/>
        </w:rPr>
        <w:t>Time limits shall commence on the day following the day of service.</w:t>
      </w:r>
      <w:r>
        <w:rPr>
          <w:rFonts w:ascii="Calibri" w:hAnsi="Calibri" w:cs="Calibri"/>
          <w:sz w:val="22"/>
          <w:szCs w:val="22"/>
          <w:shd w:val="clear" w:color="auto" w:fill="FFFFFF"/>
          <w:lang w:val="en-GB"/>
        </w:rPr>
        <w:t xml:space="preserve"> </w:t>
      </w:r>
    </w:p>
    <w:p w14:paraId="678C6F86" w14:textId="77777777" w:rsidR="00AA51A7" w:rsidRPr="0026696B" w:rsidRDefault="00AA51A7" w:rsidP="00AA51A7">
      <w:pPr>
        <w:pStyle w:val="Golobesedilo"/>
        <w:tabs>
          <w:tab w:val="left" w:pos="426"/>
          <w:tab w:val="left" w:pos="567"/>
        </w:tabs>
        <w:jc w:val="both"/>
        <w:rPr>
          <w:rFonts w:ascii="Calibri" w:hAnsi="Calibri" w:cs="Calibri"/>
          <w:sz w:val="22"/>
          <w:szCs w:val="22"/>
        </w:rPr>
      </w:pPr>
    </w:p>
    <w:p w14:paraId="119F66B0" w14:textId="77777777" w:rsidR="00AA51A7" w:rsidRPr="0026696B" w:rsidRDefault="00000000">
      <w:pPr>
        <w:pStyle w:val="Golobesedilo"/>
        <w:numPr>
          <w:ilvl w:val="0"/>
          <w:numId w:val="7"/>
        </w:numPr>
        <w:tabs>
          <w:tab w:val="left" w:pos="567"/>
        </w:tabs>
        <w:ind w:left="0" w:firstLine="0"/>
        <w:jc w:val="both"/>
        <w:rPr>
          <w:rFonts w:ascii="Calibri" w:hAnsi="Calibri" w:cs="Calibri"/>
          <w:sz w:val="22"/>
          <w:szCs w:val="22"/>
        </w:rPr>
      </w:pPr>
      <w:r>
        <w:rPr>
          <w:rFonts w:ascii="Calibri" w:hAnsi="Calibri" w:cs="Calibri"/>
          <w:sz w:val="22"/>
          <w:szCs w:val="22"/>
          <w:lang w:val="en-GB"/>
        </w:rPr>
        <w:t xml:space="preserve">The time limit shall expire at midnight on the final day of the period. </w:t>
      </w:r>
      <w:r>
        <w:rPr>
          <w:rFonts w:ascii="Calibri" w:hAnsi="Calibri" w:cs="Calibri"/>
          <w:sz w:val="22"/>
          <w:szCs w:val="22"/>
          <w:shd w:val="clear" w:color="auto" w:fill="FFFFFF"/>
          <w:lang w:val="en-GB"/>
        </w:rPr>
        <w:t>If that day is a Saturday, a Sunday or a public holiday or other work-free day, the time limit shall expire on the next working day.</w:t>
      </w:r>
    </w:p>
    <w:p w14:paraId="2B331CD8" w14:textId="77777777" w:rsidR="00AA51A7" w:rsidRDefault="00AA51A7" w:rsidP="00AA51A7">
      <w:pPr>
        <w:pStyle w:val="Golobesedilo"/>
        <w:tabs>
          <w:tab w:val="left" w:pos="426"/>
          <w:tab w:val="left" w:pos="567"/>
        </w:tabs>
        <w:jc w:val="both"/>
        <w:rPr>
          <w:rFonts w:ascii="Calibri" w:hAnsi="Calibri" w:cs="Calibri"/>
          <w:sz w:val="22"/>
          <w:szCs w:val="22"/>
        </w:rPr>
      </w:pPr>
    </w:p>
    <w:p w14:paraId="36BCE1D4" w14:textId="77777777" w:rsidR="00AF26E2" w:rsidRPr="0026696B" w:rsidRDefault="00AF26E2" w:rsidP="00AA51A7">
      <w:pPr>
        <w:pStyle w:val="Golobesedilo"/>
        <w:tabs>
          <w:tab w:val="left" w:pos="426"/>
          <w:tab w:val="left" w:pos="567"/>
        </w:tabs>
        <w:jc w:val="both"/>
        <w:rPr>
          <w:rFonts w:ascii="Calibri" w:hAnsi="Calibri" w:cs="Calibri"/>
          <w:sz w:val="22"/>
          <w:szCs w:val="22"/>
        </w:rPr>
      </w:pPr>
    </w:p>
    <w:p w14:paraId="62E65911" w14:textId="77777777" w:rsidR="00AA51A7" w:rsidRPr="0026696B" w:rsidRDefault="00000000" w:rsidP="00F87884">
      <w:pPr>
        <w:pStyle w:val="Golobesedilo"/>
        <w:tabs>
          <w:tab w:val="left" w:pos="567"/>
        </w:tabs>
        <w:jc w:val="center"/>
        <w:rPr>
          <w:rFonts w:ascii="Calibri" w:hAnsi="Calibri" w:cs="Calibri"/>
          <w:sz w:val="22"/>
          <w:szCs w:val="22"/>
        </w:rPr>
      </w:pPr>
      <w:r>
        <w:rPr>
          <w:rFonts w:ascii="Calibri" w:hAnsi="Calibri" w:cs="Calibri"/>
          <w:sz w:val="22"/>
          <w:szCs w:val="22"/>
          <w:lang w:val="en-GB"/>
        </w:rPr>
        <w:t>Article 27</w:t>
      </w:r>
    </w:p>
    <w:p w14:paraId="39F3CFC5" w14:textId="77777777" w:rsidR="00AA51A7" w:rsidRPr="0026696B" w:rsidRDefault="00000000" w:rsidP="00AA51A7">
      <w:pPr>
        <w:pStyle w:val="Golobesedilo"/>
        <w:tabs>
          <w:tab w:val="left" w:pos="567"/>
        </w:tabs>
        <w:jc w:val="center"/>
        <w:rPr>
          <w:rFonts w:ascii="Calibri" w:hAnsi="Calibri" w:cs="Calibri"/>
          <w:b/>
          <w:sz w:val="22"/>
          <w:szCs w:val="22"/>
        </w:rPr>
      </w:pPr>
      <w:r>
        <w:rPr>
          <w:rFonts w:ascii="Calibri" w:hAnsi="Calibri" w:cs="Calibri"/>
          <w:b/>
          <w:bCs/>
          <w:sz w:val="22"/>
          <w:szCs w:val="22"/>
          <w:lang w:val="en-GB"/>
        </w:rPr>
        <w:t>(extendibility of time limits)</w:t>
      </w:r>
    </w:p>
    <w:p w14:paraId="5976964D" w14:textId="77777777" w:rsidR="00AA51A7" w:rsidRPr="0026696B" w:rsidRDefault="00AA51A7" w:rsidP="00AA51A7">
      <w:pPr>
        <w:pStyle w:val="Golobesedilo"/>
        <w:tabs>
          <w:tab w:val="left" w:pos="567"/>
        </w:tabs>
        <w:jc w:val="center"/>
        <w:rPr>
          <w:rFonts w:ascii="Calibri" w:hAnsi="Calibri" w:cs="Calibri"/>
          <w:b/>
          <w:sz w:val="22"/>
          <w:szCs w:val="22"/>
        </w:rPr>
      </w:pPr>
    </w:p>
    <w:p w14:paraId="3570EABB" w14:textId="4D0FDA7A" w:rsidR="00AA51A7" w:rsidRPr="0026696B" w:rsidRDefault="00000000">
      <w:pPr>
        <w:pStyle w:val="Golobesedilo"/>
        <w:numPr>
          <w:ilvl w:val="0"/>
          <w:numId w:val="6"/>
        </w:numPr>
        <w:tabs>
          <w:tab w:val="left" w:pos="567"/>
        </w:tabs>
        <w:ind w:left="0" w:firstLine="0"/>
        <w:jc w:val="both"/>
        <w:rPr>
          <w:rFonts w:ascii="Calibri" w:hAnsi="Calibri" w:cs="Calibri"/>
          <w:sz w:val="22"/>
          <w:szCs w:val="22"/>
        </w:rPr>
      </w:pPr>
      <w:r>
        <w:rPr>
          <w:rFonts w:ascii="Calibri" w:hAnsi="Calibri" w:cs="Calibri"/>
          <w:sz w:val="22"/>
          <w:szCs w:val="22"/>
          <w:lang w:val="en-GB"/>
        </w:rPr>
        <w:t>The time limits set out by th</w:t>
      </w:r>
      <w:r w:rsidR="005C3103">
        <w:rPr>
          <w:rFonts w:ascii="Calibri" w:hAnsi="Calibri" w:cs="Calibri"/>
          <w:sz w:val="22"/>
          <w:szCs w:val="22"/>
          <w:lang w:val="en-GB"/>
        </w:rPr>
        <w:t>e</w:t>
      </w:r>
      <w:r>
        <w:rPr>
          <w:rFonts w:ascii="Calibri" w:hAnsi="Calibri" w:cs="Calibri"/>
          <w:sz w:val="22"/>
          <w:szCs w:val="22"/>
          <w:lang w:val="en-GB"/>
        </w:rPr>
        <w:t>s</w:t>
      </w:r>
      <w:r w:rsidR="005C3103">
        <w:rPr>
          <w:rFonts w:ascii="Calibri" w:hAnsi="Calibri" w:cs="Calibri"/>
          <w:sz w:val="22"/>
          <w:szCs w:val="22"/>
          <w:lang w:val="en-GB"/>
        </w:rPr>
        <w:t>e</w:t>
      </w:r>
      <w:r>
        <w:rPr>
          <w:rFonts w:ascii="Calibri" w:hAnsi="Calibri" w:cs="Calibri"/>
          <w:sz w:val="22"/>
          <w:szCs w:val="22"/>
          <w:lang w:val="en-GB"/>
        </w:rPr>
        <w:t xml:space="preserve"> </w:t>
      </w:r>
      <w:r w:rsidR="005C3103">
        <w:rPr>
          <w:rFonts w:ascii="Calibri" w:hAnsi="Calibri" w:cs="Calibri"/>
          <w:sz w:val="22"/>
          <w:szCs w:val="22"/>
          <w:lang w:val="en-GB"/>
        </w:rPr>
        <w:t>Regulations</w:t>
      </w:r>
      <w:r>
        <w:rPr>
          <w:rFonts w:ascii="Calibri" w:hAnsi="Calibri" w:cs="Calibri"/>
          <w:sz w:val="22"/>
          <w:szCs w:val="22"/>
          <w:lang w:val="en-GB"/>
        </w:rPr>
        <w:t xml:space="preserve"> may not be extended.</w:t>
      </w:r>
    </w:p>
    <w:p w14:paraId="47E9CAD8" w14:textId="77777777" w:rsidR="00AA51A7" w:rsidRPr="0026696B" w:rsidRDefault="00AA51A7" w:rsidP="00AA51A7">
      <w:pPr>
        <w:pStyle w:val="Golobesedilo"/>
        <w:tabs>
          <w:tab w:val="left" w:pos="426"/>
          <w:tab w:val="left" w:pos="567"/>
        </w:tabs>
        <w:jc w:val="both"/>
        <w:rPr>
          <w:rFonts w:ascii="Calibri" w:hAnsi="Calibri" w:cs="Calibri"/>
          <w:sz w:val="22"/>
          <w:szCs w:val="22"/>
        </w:rPr>
      </w:pPr>
    </w:p>
    <w:p w14:paraId="6F17A22C" w14:textId="77777777" w:rsidR="00AA51A7" w:rsidRPr="0026696B" w:rsidRDefault="00000000">
      <w:pPr>
        <w:pStyle w:val="Navadensplet"/>
        <w:numPr>
          <w:ilvl w:val="0"/>
          <w:numId w:val="6"/>
        </w:numPr>
        <w:tabs>
          <w:tab w:val="left" w:pos="567"/>
        </w:tabs>
        <w:spacing w:after="0"/>
        <w:ind w:left="0" w:firstLine="0"/>
        <w:jc w:val="both"/>
        <w:rPr>
          <w:rFonts w:ascii="Calibri" w:hAnsi="Calibri" w:cs="Calibri"/>
          <w:color w:val="auto"/>
          <w:sz w:val="22"/>
          <w:szCs w:val="22"/>
        </w:rPr>
      </w:pPr>
      <w:r>
        <w:rPr>
          <w:rFonts w:ascii="Calibri" w:hAnsi="Calibri" w:cs="Calibri"/>
          <w:color w:val="auto"/>
          <w:sz w:val="22"/>
          <w:szCs w:val="22"/>
          <w:lang w:val="en-GB"/>
        </w:rPr>
        <w:t xml:space="preserve">A time limit set by the panel or the single judge may be extended once at the proposal of a party submitted before the expiry of the time limit, if there are justifiable grounds for so doing. </w:t>
      </w:r>
    </w:p>
    <w:p w14:paraId="78B56CCA" w14:textId="77777777" w:rsidR="00AA51A7" w:rsidRPr="0026696B" w:rsidRDefault="00AA51A7" w:rsidP="00AA51A7">
      <w:pPr>
        <w:pStyle w:val="Navadensplet"/>
        <w:tabs>
          <w:tab w:val="left" w:pos="426"/>
          <w:tab w:val="left" w:pos="567"/>
        </w:tabs>
        <w:spacing w:after="0"/>
        <w:jc w:val="both"/>
        <w:rPr>
          <w:rFonts w:ascii="Calibri" w:hAnsi="Calibri" w:cs="Calibri"/>
          <w:color w:val="auto"/>
          <w:sz w:val="22"/>
          <w:szCs w:val="22"/>
        </w:rPr>
      </w:pPr>
    </w:p>
    <w:p w14:paraId="631B767E" w14:textId="77777777" w:rsidR="00AA51A7" w:rsidRPr="0026696B" w:rsidRDefault="00000000">
      <w:pPr>
        <w:pStyle w:val="Navadensplet"/>
        <w:numPr>
          <w:ilvl w:val="0"/>
          <w:numId w:val="6"/>
        </w:numPr>
        <w:tabs>
          <w:tab w:val="left" w:pos="567"/>
        </w:tabs>
        <w:spacing w:after="0"/>
        <w:ind w:left="0" w:firstLine="0"/>
        <w:jc w:val="both"/>
        <w:rPr>
          <w:rFonts w:ascii="Calibri" w:hAnsi="Calibri" w:cs="Calibri"/>
          <w:color w:val="auto"/>
          <w:sz w:val="22"/>
          <w:szCs w:val="22"/>
        </w:rPr>
      </w:pPr>
      <w:r>
        <w:rPr>
          <w:rFonts w:ascii="Calibri" w:hAnsi="Calibri" w:cs="Calibri"/>
          <w:color w:val="auto"/>
          <w:sz w:val="22"/>
          <w:szCs w:val="22"/>
          <w:lang w:val="en-GB"/>
        </w:rPr>
        <w:t xml:space="preserve">The extension of the time limit shall be proposed before the time limit expires. </w:t>
      </w:r>
    </w:p>
    <w:p w14:paraId="2F9DBC61" w14:textId="77777777" w:rsidR="00AA51A7" w:rsidRDefault="00AA51A7" w:rsidP="00AA51A7">
      <w:pPr>
        <w:pStyle w:val="Navadensplet"/>
        <w:tabs>
          <w:tab w:val="left" w:pos="426"/>
          <w:tab w:val="left" w:pos="567"/>
        </w:tabs>
        <w:spacing w:after="0"/>
        <w:jc w:val="both"/>
        <w:rPr>
          <w:rFonts w:ascii="Calibri" w:eastAsia="Calibri" w:hAnsi="Calibri" w:cs="Calibri"/>
          <w:color w:val="auto"/>
          <w:sz w:val="22"/>
          <w:szCs w:val="22"/>
        </w:rPr>
      </w:pPr>
    </w:p>
    <w:p w14:paraId="39F77666" w14:textId="77777777" w:rsidR="00AF26E2" w:rsidRPr="0026696B" w:rsidRDefault="00AF26E2" w:rsidP="00AA51A7">
      <w:pPr>
        <w:pStyle w:val="Navadensplet"/>
        <w:tabs>
          <w:tab w:val="left" w:pos="426"/>
          <w:tab w:val="left" w:pos="567"/>
        </w:tabs>
        <w:spacing w:after="0"/>
        <w:jc w:val="both"/>
        <w:rPr>
          <w:rFonts w:ascii="Calibri" w:eastAsia="Calibri" w:hAnsi="Calibri" w:cs="Calibri"/>
          <w:color w:val="auto"/>
          <w:sz w:val="22"/>
          <w:szCs w:val="22"/>
        </w:rPr>
      </w:pPr>
    </w:p>
    <w:p w14:paraId="5150B1B3" w14:textId="77777777" w:rsidR="00AA51A7" w:rsidRPr="0026696B" w:rsidRDefault="00000000" w:rsidP="00F87884">
      <w:pPr>
        <w:pStyle w:val="Golobesedilo"/>
        <w:tabs>
          <w:tab w:val="left" w:pos="567"/>
        </w:tabs>
        <w:jc w:val="center"/>
        <w:rPr>
          <w:rFonts w:ascii="Calibri" w:hAnsi="Calibri" w:cs="Calibri"/>
          <w:sz w:val="22"/>
          <w:szCs w:val="22"/>
        </w:rPr>
      </w:pPr>
      <w:r>
        <w:rPr>
          <w:rFonts w:ascii="Calibri" w:hAnsi="Calibri" w:cs="Calibri"/>
          <w:sz w:val="22"/>
          <w:szCs w:val="22"/>
          <w:lang w:val="en-GB"/>
        </w:rPr>
        <w:t>Article 28</w:t>
      </w:r>
    </w:p>
    <w:p w14:paraId="1FBDFF6A" w14:textId="77777777" w:rsidR="00AA51A7" w:rsidRPr="0026696B" w:rsidRDefault="00000000" w:rsidP="00AA51A7">
      <w:pPr>
        <w:pStyle w:val="Golobesedilo"/>
        <w:tabs>
          <w:tab w:val="left" w:pos="567"/>
        </w:tabs>
        <w:jc w:val="center"/>
        <w:rPr>
          <w:rFonts w:ascii="Calibri" w:hAnsi="Calibri" w:cs="Calibri"/>
          <w:b/>
          <w:sz w:val="22"/>
          <w:szCs w:val="22"/>
        </w:rPr>
      </w:pPr>
      <w:r>
        <w:rPr>
          <w:rFonts w:ascii="Calibri" w:hAnsi="Calibri" w:cs="Calibri"/>
          <w:b/>
          <w:bCs/>
          <w:sz w:val="22"/>
          <w:szCs w:val="22"/>
          <w:lang w:val="en-GB"/>
        </w:rPr>
        <w:t>(</w:t>
      </w:r>
      <w:r>
        <w:rPr>
          <w:rFonts w:ascii="Calibri" w:hAnsi="Calibri" w:cs="Calibri"/>
          <w:b/>
          <w:bCs/>
          <w:i/>
          <w:iCs/>
          <w:sz w:val="22"/>
          <w:szCs w:val="22"/>
          <w:lang w:val="en-GB"/>
        </w:rPr>
        <w:t>restitutio in integrum</w:t>
      </w:r>
      <w:r>
        <w:rPr>
          <w:rFonts w:ascii="Calibri" w:hAnsi="Calibri" w:cs="Calibri"/>
          <w:b/>
          <w:bCs/>
          <w:sz w:val="22"/>
          <w:szCs w:val="22"/>
          <w:lang w:val="en-GB"/>
        </w:rPr>
        <w:t>)</w:t>
      </w:r>
    </w:p>
    <w:p w14:paraId="56FC41C0" w14:textId="77777777" w:rsidR="00AA51A7" w:rsidRPr="0026696B" w:rsidRDefault="00AA51A7" w:rsidP="00AA51A7">
      <w:pPr>
        <w:pStyle w:val="Navadensplet"/>
        <w:tabs>
          <w:tab w:val="left" w:pos="426"/>
          <w:tab w:val="left" w:pos="567"/>
        </w:tabs>
        <w:spacing w:after="0"/>
        <w:jc w:val="both"/>
        <w:rPr>
          <w:rFonts w:ascii="Calibri" w:hAnsi="Calibri" w:cs="Calibri"/>
          <w:color w:val="auto"/>
          <w:sz w:val="22"/>
          <w:szCs w:val="22"/>
        </w:rPr>
      </w:pPr>
    </w:p>
    <w:p w14:paraId="26733E17" w14:textId="77777777" w:rsidR="00AA51A7" w:rsidRPr="0026696B" w:rsidRDefault="00000000">
      <w:pPr>
        <w:pStyle w:val="Golobesedilo"/>
        <w:numPr>
          <w:ilvl w:val="0"/>
          <w:numId w:val="21"/>
        </w:numPr>
        <w:tabs>
          <w:tab w:val="left" w:pos="567"/>
        </w:tabs>
        <w:ind w:left="0" w:hanging="11"/>
        <w:jc w:val="both"/>
        <w:rPr>
          <w:rFonts w:ascii="Calibri" w:hAnsi="Calibri" w:cs="Calibri"/>
          <w:sz w:val="22"/>
          <w:szCs w:val="22"/>
        </w:rPr>
      </w:pPr>
      <w:r>
        <w:rPr>
          <w:rFonts w:ascii="Calibri" w:hAnsi="Calibri" w:cs="Calibri"/>
          <w:sz w:val="22"/>
          <w:szCs w:val="22"/>
          <w:lang w:val="en-GB"/>
        </w:rPr>
        <w:t>Should a party miss the hearing or a time limit for any process act, and consequently lose the right to undertake this act, at their proposal, which shall be submitted within 30 days of the day of missing the hearing or time limit, the panel may allow this action to be undertaken later if it finds that the party missed the hearing or the deadline on justifiable grounds.</w:t>
      </w:r>
    </w:p>
    <w:p w14:paraId="2E21BBF1" w14:textId="77777777" w:rsidR="00AA51A7" w:rsidRPr="0026696B" w:rsidRDefault="00AA51A7" w:rsidP="00AA51A7">
      <w:pPr>
        <w:pStyle w:val="Golobesedilo"/>
        <w:tabs>
          <w:tab w:val="left" w:pos="567"/>
        </w:tabs>
        <w:ind w:hanging="11"/>
        <w:jc w:val="both"/>
        <w:rPr>
          <w:rFonts w:ascii="Calibri" w:hAnsi="Calibri" w:cs="Calibri"/>
          <w:sz w:val="22"/>
          <w:szCs w:val="22"/>
        </w:rPr>
      </w:pPr>
    </w:p>
    <w:p w14:paraId="5F33E03E" w14:textId="77777777" w:rsidR="00AA51A7" w:rsidRPr="0026696B" w:rsidRDefault="00000000">
      <w:pPr>
        <w:pStyle w:val="Golobesedilo"/>
        <w:numPr>
          <w:ilvl w:val="0"/>
          <w:numId w:val="21"/>
        </w:numPr>
        <w:tabs>
          <w:tab w:val="left" w:pos="567"/>
        </w:tabs>
        <w:ind w:left="0" w:hanging="11"/>
        <w:jc w:val="both"/>
        <w:rPr>
          <w:rFonts w:ascii="Calibri" w:hAnsi="Calibri" w:cs="Calibri"/>
          <w:sz w:val="22"/>
          <w:szCs w:val="22"/>
        </w:rPr>
      </w:pPr>
      <w:r>
        <w:rPr>
          <w:rFonts w:ascii="Calibri" w:hAnsi="Calibri" w:cs="Calibri"/>
          <w:sz w:val="22"/>
          <w:szCs w:val="22"/>
          <w:lang w:val="en-GB"/>
        </w:rPr>
        <w:t xml:space="preserve">If </w:t>
      </w:r>
      <w:r>
        <w:rPr>
          <w:rFonts w:ascii="Calibri" w:hAnsi="Calibri" w:cs="Calibri"/>
          <w:i/>
          <w:iCs/>
          <w:sz w:val="22"/>
          <w:szCs w:val="22"/>
          <w:lang w:val="en-GB"/>
        </w:rPr>
        <w:t>restitutio in integrum</w:t>
      </w:r>
      <w:r>
        <w:rPr>
          <w:rFonts w:ascii="Calibri" w:hAnsi="Calibri" w:cs="Calibri"/>
          <w:sz w:val="22"/>
          <w:szCs w:val="22"/>
          <w:lang w:val="en-GB"/>
        </w:rPr>
        <w:t xml:space="preserve"> is being proposed because the time limit was missed, the proposer shall also undertake the missed act together with the submission of the proposal.</w:t>
      </w:r>
    </w:p>
    <w:p w14:paraId="44292AED" w14:textId="77777777" w:rsidR="00AA51A7" w:rsidRPr="0026696B" w:rsidRDefault="00000000">
      <w:pPr>
        <w:pStyle w:val="Golobesedilo"/>
        <w:numPr>
          <w:ilvl w:val="0"/>
          <w:numId w:val="2"/>
        </w:numPr>
        <w:tabs>
          <w:tab w:val="left" w:pos="567"/>
        </w:tabs>
        <w:ind w:left="0" w:firstLine="0"/>
        <w:rPr>
          <w:rFonts w:ascii="Calibri" w:hAnsi="Calibri" w:cs="Calibri"/>
          <w:b/>
          <w:sz w:val="22"/>
          <w:szCs w:val="22"/>
        </w:rPr>
      </w:pPr>
      <w:r>
        <w:rPr>
          <w:rFonts w:ascii="Calibri" w:hAnsi="Calibri" w:cs="Calibri"/>
          <w:b/>
          <w:bCs/>
          <w:sz w:val="22"/>
          <w:szCs w:val="22"/>
          <w:lang w:val="en-GB"/>
        </w:rPr>
        <w:lastRenderedPageBreak/>
        <w:t>DISPUTE RESOLUTION PROCEEDINGS</w:t>
      </w:r>
    </w:p>
    <w:p w14:paraId="7A60A63A" w14:textId="77777777" w:rsidR="00AA51A7" w:rsidRPr="0026696B" w:rsidRDefault="00AA51A7" w:rsidP="00AA51A7">
      <w:pPr>
        <w:pStyle w:val="Golobesedilo"/>
        <w:tabs>
          <w:tab w:val="left" w:pos="567"/>
        </w:tabs>
        <w:rPr>
          <w:rFonts w:ascii="Calibri" w:hAnsi="Calibri" w:cs="Calibri"/>
          <w:sz w:val="22"/>
          <w:szCs w:val="22"/>
        </w:rPr>
      </w:pPr>
    </w:p>
    <w:p w14:paraId="68D600FE" w14:textId="77777777" w:rsidR="00AA51A7" w:rsidRPr="0026696B" w:rsidRDefault="00000000" w:rsidP="00F87884">
      <w:pPr>
        <w:pStyle w:val="Golobesedilo"/>
        <w:tabs>
          <w:tab w:val="left" w:pos="567"/>
        </w:tabs>
        <w:jc w:val="center"/>
        <w:rPr>
          <w:rFonts w:ascii="Calibri" w:hAnsi="Calibri" w:cs="Calibri"/>
          <w:sz w:val="22"/>
          <w:szCs w:val="22"/>
        </w:rPr>
      </w:pPr>
      <w:r>
        <w:rPr>
          <w:rFonts w:ascii="Calibri" w:hAnsi="Calibri" w:cs="Calibri"/>
          <w:sz w:val="22"/>
          <w:szCs w:val="22"/>
          <w:lang w:val="en-GB"/>
        </w:rPr>
        <w:t>Article 29</w:t>
      </w:r>
    </w:p>
    <w:p w14:paraId="74F10F46" w14:textId="77777777" w:rsidR="00AA51A7" w:rsidRPr="0026696B" w:rsidRDefault="00000000" w:rsidP="00AA51A7">
      <w:pPr>
        <w:pStyle w:val="Golobesedilo"/>
        <w:tabs>
          <w:tab w:val="left" w:pos="567"/>
        </w:tabs>
        <w:jc w:val="center"/>
        <w:rPr>
          <w:rFonts w:ascii="Calibri" w:hAnsi="Calibri" w:cs="Calibri"/>
          <w:b/>
          <w:sz w:val="22"/>
          <w:szCs w:val="22"/>
        </w:rPr>
      </w:pPr>
      <w:r>
        <w:rPr>
          <w:rFonts w:ascii="Calibri" w:hAnsi="Calibri" w:cs="Calibri"/>
          <w:b/>
          <w:bCs/>
          <w:sz w:val="22"/>
          <w:szCs w:val="22"/>
          <w:lang w:val="en-GB"/>
        </w:rPr>
        <w:t>(general rule)</w:t>
      </w:r>
    </w:p>
    <w:p w14:paraId="5EE3EC0F" w14:textId="77777777" w:rsidR="00AA51A7" w:rsidRPr="0026696B" w:rsidRDefault="00AA51A7" w:rsidP="00AA51A7">
      <w:pPr>
        <w:pStyle w:val="Golobesedilo"/>
        <w:tabs>
          <w:tab w:val="left" w:pos="567"/>
        </w:tabs>
        <w:jc w:val="center"/>
        <w:rPr>
          <w:rFonts w:ascii="Calibri" w:hAnsi="Calibri" w:cs="Calibri"/>
          <w:b/>
          <w:sz w:val="22"/>
          <w:szCs w:val="22"/>
        </w:rPr>
      </w:pPr>
    </w:p>
    <w:p w14:paraId="68E3F08F" w14:textId="4062DCCE" w:rsidR="00AA51A7" w:rsidRPr="0026696B" w:rsidRDefault="00000000" w:rsidP="00AA51A7">
      <w:pPr>
        <w:pStyle w:val="Golobesedilo"/>
        <w:tabs>
          <w:tab w:val="left" w:pos="567"/>
        </w:tabs>
        <w:jc w:val="both"/>
        <w:rPr>
          <w:rFonts w:ascii="Calibri" w:hAnsi="Calibri" w:cs="Calibri"/>
          <w:sz w:val="22"/>
          <w:szCs w:val="22"/>
        </w:rPr>
      </w:pPr>
      <w:r>
        <w:rPr>
          <w:rFonts w:ascii="Calibri" w:hAnsi="Calibri" w:cs="Calibri"/>
          <w:sz w:val="22"/>
          <w:szCs w:val="22"/>
          <w:lang w:val="en-GB"/>
        </w:rPr>
        <w:t>Having regard for the mandatory procedural rules set out by th</w:t>
      </w:r>
      <w:r w:rsidR="005C3103">
        <w:rPr>
          <w:rFonts w:ascii="Calibri" w:hAnsi="Calibri" w:cs="Calibri"/>
          <w:sz w:val="22"/>
          <w:szCs w:val="22"/>
          <w:lang w:val="en-GB"/>
        </w:rPr>
        <w:t>e</w:t>
      </w:r>
      <w:r>
        <w:rPr>
          <w:rFonts w:ascii="Calibri" w:hAnsi="Calibri" w:cs="Calibri"/>
          <w:sz w:val="22"/>
          <w:szCs w:val="22"/>
          <w:lang w:val="en-GB"/>
        </w:rPr>
        <w:t>s</w:t>
      </w:r>
      <w:r w:rsidR="005C3103">
        <w:rPr>
          <w:rFonts w:ascii="Calibri" w:hAnsi="Calibri" w:cs="Calibri"/>
          <w:sz w:val="22"/>
          <w:szCs w:val="22"/>
          <w:lang w:val="en-GB"/>
        </w:rPr>
        <w:t>e</w:t>
      </w:r>
      <w:r>
        <w:rPr>
          <w:rFonts w:ascii="Calibri" w:hAnsi="Calibri" w:cs="Calibri"/>
          <w:sz w:val="22"/>
          <w:szCs w:val="22"/>
          <w:lang w:val="en-GB"/>
        </w:rPr>
        <w:t xml:space="preserve"> </w:t>
      </w:r>
      <w:r w:rsidR="005C3103">
        <w:rPr>
          <w:rFonts w:ascii="Calibri" w:hAnsi="Calibri" w:cs="Calibri"/>
          <w:sz w:val="22"/>
          <w:szCs w:val="22"/>
          <w:lang w:val="en-GB"/>
        </w:rPr>
        <w:t>Regulations</w:t>
      </w:r>
      <w:r>
        <w:rPr>
          <w:rFonts w:ascii="Calibri" w:hAnsi="Calibri" w:cs="Calibri"/>
          <w:sz w:val="22"/>
          <w:szCs w:val="22"/>
          <w:lang w:val="en-GB"/>
        </w:rPr>
        <w:t>, the panel shall conduct proceedings in the manner that it deems most appropriate given the circumstances.</w:t>
      </w:r>
    </w:p>
    <w:p w14:paraId="55C23FDA" w14:textId="77777777" w:rsidR="001959B3" w:rsidRDefault="001959B3" w:rsidP="00AA51A7">
      <w:pPr>
        <w:pStyle w:val="Golobesedilo"/>
        <w:tabs>
          <w:tab w:val="left" w:pos="567"/>
        </w:tabs>
        <w:jc w:val="both"/>
        <w:rPr>
          <w:rFonts w:ascii="Calibri" w:hAnsi="Calibri" w:cs="Calibri"/>
          <w:sz w:val="22"/>
          <w:szCs w:val="22"/>
        </w:rPr>
      </w:pPr>
    </w:p>
    <w:p w14:paraId="1818706E" w14:textId="77777777" w:rsidR="00146C13" w:rsidRDefault="00146C13" w:rsidP="00AA51A7">
      <w:pPr>
        <w:pStyle w:val="Golobesedilo"/>
        <w:tabs>
          <w:tab w:val="left" w:pos="567"/>
        </w:tabs>
        <w:jc w:val="both"/>
        <w:rPr>
          <w:rFonts w:ascii="Calibri" w:hAnsi="Calibri" w:cs="Calibri"/>
          <w:sz w:val="22"/>
          <w:szCs w:val="22"/>
        </w:rPr>
      </w:pPr>
    </w:p>
    <w:p w14:paraId="7C9DE474" w14:textId="77777777" w:rsidR="00AA51A7" w:rsidRPr="0026696B" w:rsidRDefault="00000000" w:rsidP="00F87884">
      <w:pPr>
        <w:pStyle w:val="Golobesedilo"/>
        <w:tabs>
          <w:tab w:val="left" w:pos="567"/>
        </w:tabs>
        <w:jc w:val="center"/>
        <w:rPr>
          <w:rFonts w:ascii="Calibri" w:hAnsi="Calibri" w:cs="Calibri"/>
          <w:sz w:val="22"/>
          <w:szCs w:val="22"/>
        </w:rPr>
      </w:pPr>
      <w:r>
        <w:rPr>
          <w:rFonts w:ascii="Calibri" w:hAnsi="Calibri" w:cs="Calibri"/>
          <w:sz w:val="22"/>
          <w:szCs w:val="22"/>
          <w:lang w:val="en-GB"/>
        </w:rPr>
        <w:t>Article 30</w:t>
      </w:r>
    </w:p>
    <w:p w14:paraId="505234B2" w14:textId="77777777" w:rsidR="00AA51A7" w:rsidRPr="0026696B" w:rsidRDefault="00000000" w:rsidP="00AA51A7">
      <w:pPr>
        <w:pStyle w:val="Golobesedilo"/>
        <w:tabs>
          <w:tab w:val="left" w:pos="567"/>
        </w:tabs>
        <w:jc w:val="center"/>
        <w:rPr>
          <w:rFonts w:ascii="Calibri" w:hAnsi="Calibri" w:cs="Calibri"/>
          <w:b/>
          <w:sz w:val="22"/>
          <w:szCs w:val="22"/>
        </w:rPr>
      </w:pPr>
      <w:r>
        <w:rPr>
          <w:rFonts w:ascii="Calibri" w:hAnsi="Calibri" w:cs="Calibri"/>
          <w:b/>
          <w:bCs/>
          <w:sz w:val="22"/>
          <w:szCs w:val="22"/>
          <w:lang w:val="en-GB"/>
        </w:rPr>
        <w:t>(initiation of proceedings)</w:t>
      </w:r>
    </w:p>
    <w:p w14:paraId="7CBC628F" w14:textId="77777777" w:rsidR="00AA51A7" w:rsidRPr="0026696B" w:rsidRDefault="00AA51A7" w:rsidP="00AA51A7">
      <w:pPr>
        <w:pStyle w:val="Golobesedilo"/>
        <w:tabs>
          <w:tab w:val="left" w:pos="567"/>
        </w:tabs>
        <w:jc w:val="center"/>
        <w:rPr>
          <w:rFonts w:ascii="Calibri" w:hAnsi="Calibri" w:cs="Calibri"/>
          <w:sz w:val="22"/>
          <w:szCs w:val="22"/>
        </w:rPr>
      </w:pPr>
    </w:p>
    <w:p w14:paraId="621DF63E" w14:textId="77777777" w:rsidR="00AA51A7" w:rsidRPr="0026696B" w:rsidRDefault="00000000">
      <w:pPr>
        <w:pStyle w:val="Golobesedilo"/>
        <w:numPr>
          <w:ilvl w:val="0"/>
          <w:numId w:val="4"/>
        </w:numPr>
        <w:tabs>
          <w:tab w:val="left" w:pos="567"/>
        </w:tabs>
        <w:ind w:hanging="720"/>
        <w:rPr>
          <w:rFonts w:ascii="Calibri" w:hAnsi="Calibri" w:cs="Calibri"/>
          <w:sz w:val="22"/>
          <w:szCs w:val="22"/>
        </w:rPr>
      </w:pPr>
      <w:r>
        <w:rPr>
          <w:rFonts w:ascii="Calibri" w:hAnsi="Calibri" w:cs="Calibri"/>
          <w:sz w:val="22"/>
          <w:szCs w:val="22"/>
          <w:lang w:val="en-GB"/>
        </w:rPr>
        <w:t>Dispute resolution proceedings shall be initiated by a claim.</w:t>
      </w:r>
    </w:p>
    <w:p w14:paraId="327C90C0" w14:textId="77777777" w:rsidR="00AA51A7" w:rsidRPr="0026696B" w:rsidRDefault="00AA51A7" w:rsidP="00AA51A7">
      <w:pPr>
        <w:pStyle w:val="Golobesedilo"/>
        <w:tabs>
          <w:tab w:val="left" w:pos="567"/>
        </w:tabs>
        <w:ind w:left="720"/>
        <w:rPr>
          <w:rFonts w:ascii="Calibri" w:hAnsi="Calibri" w:cs="Calibri"/>
          <w:sz w:val="22"/>
          <w:szCs w:val="22"/>
        </w:rPr>
      </w:pPr>
    </w:p>
    <w:p w14:paraId="6FC9E2A0" w14:textId="77777777" w:rsidR="001E383C" w:rsidRPr="0026696B" w:rsidRDefault="00000000">
      <w:pPr>
        <w:pStyle w:val="Golobesedilo"/>
        <w:numPr>
          <w:ilvl w:val="0"/>
          <w:numId w:val="4"/>
        </w:numPr>
        <w:tabs>
          <w:tab w:val="left" w:pos="567"/>
        </w:tabs>
        <w:ind w:hanging="720"/>
        <w:rPr>
          <w:rFonts w:ascii="Calibri" w:hAnsi="Calibri" w:cs="Calibri"/>
          <w:sz w:val="22"/>
          <w:szCs w:val="22"/>
        </w:rPr>
      </w:pPr>
      <w:r>
        <w:rPr>
          <w:rFonts w:ascii="Calibri" w:hAnsi="Calibri" w:cs="Calibri"/>
          <w:sz w:val="22"/>
          <w:szCs w:val="22"/>
          <w:lang w:val="en-GB"/>
        </w:rPr>
        <w:t>The day that the dispute resolution chamber receives the claim shall be deemed the initiation of proceedings before the dispute resolution chamber.</w:t>
      </w:r>
    </w:p>
    <w:p w14:paraId="2F07FBE7" w14:textId="77777777" w:rsidR="001E383C" w:rsidRDefault="001E383C" w:rsidP="00511C57">
      <w:pPr>
        <w:pStyle w:val="Navadensplet"/>
        <w:tabs>
          <w:tab w:val="left" w:pos="567"/>
        </w:tabs>
        <w:spacing w:after="0"/>
        <w:jc w:val="both"/>
        <w:rPr>
          <w:rFonts w:ascii="Calibri" w:hAnsi="Calibri" w:cs="Calibri"/>
          <w:color w:val="auto"/>
          <w:sz w:val="22"/>
          <w:szCs w:val="22"/>
        </w:rPr>
      </w:pPr>
    </w:p>
    <w:p w14:paraId="6057966C" w14:textId="77777777" w:rsidR="00AA51A7" w:rsidRPr="0026696B" w:rsidRDefault="00000000">
      <w:pPr>
        <w:pStyle w:val="Navadensplet"/>
        <w:numPr>
          <w:ilvl w:val="0"/>
          <w:numId w:val="4"/>
        </w:numPr>
        <w:tabs>
          <w:tab w:val="left" w:pos="567"/>
        </w:tabs>
        <w:spacing w:after="0"/>
        <w:ind w:left="0" w:firstLine="0"/>
        <w:jc w:val="both"/>
        <w:rPr>
          <w:rFonts w:ascii="Calibri" w:hAnsi="Calibri" w:cs="Calibri"/>
          <w:color w:val="auto"/>
          <w:sz w:val="22"/>
          <w:szCs w:val="22"/>
        </w:rPr>
      </w:pPr>
      <w:r>
        <w:rPr>
          <w:rFonts w:ascii="Calibri" w:hAnsi="Calibri" w:cs="Calibri"/>
          <w:color w:val="auto"/>
          <w:sz w:val="22"/>
          <w:szCs w:val="22"/>
          <w:lang w:val="en-GB"/>
        </w:rPr>
        <w:t>The claim shall contain:</w:t>
      </w:r>
    </w:p>
    <w:p w14:paraId="1B328E58" w14:textId="77777777" w:rsidR="00AA51A7" w:rsidRPr="0026696B" w:rsidRDefault="00000000">
      <w:pPr>
        <w:pStyle w:val="Navadensplet"/>
        <w:numPr>
          <w:ilvl w:val="0"/>
          <w:numId w:val="5"/>
        </w:numPr>
        <w:tabs>
          <w:tab w:val="left" w:pos="567"/>
        </w:tabs>
        <w:spacing w:after="0"/>
        <w:ind w:left="1276"/>
        <w:jc w:val="both"/>
        <w:rPr>
          <w:rFonts w:ascii="Calibri" w:hAnsi="Calibri" w:cs="Calibri"/>
          <w:color w:val="auto"/>
          <w:sz w:val="22"/>
          <w:szCs w:val="22"/>
        </w:rPr>
      </w:pPr>
      <w:r>
        <w:rPr>
          <w:rFonts w:ascii="Calibri" w:hAnsi="Calibri" w:cs="Calibri"/>
          <w:color w:val="auto"/>
          <w:sz w:val="22"/>
          <w:szCs w:val="22"/>
          <w:lang w:val="en-GB"/>
        </w:rPr>
        <w:t>the names and addresses of the parties, and their authorised representatives where appropriate,</w:t>
      </w:r>
    </w:p>
    <w:p w14:paraId="7D8B8907" w14:textId="77777777" w:rsidR="00AA51A7" w:rsidRPr="0026696B" w:rsidRDefault="00000000">
      <w:pPr>
        <w:pStyle w:val="Navadensplet"/>
        <w:numPr>
          <w:ilvl w:val="0"/>
          <w:numId w:val="5"/>
        </w:numPr>
        <w:tabs>
          <w:tab w:val="left" w:pos="567"/>
        </w:tabs>
        <w:spacing w:after="0"/>
        <w:ind w:left="1276"/>
        <w:jc w:val="both"/>
        <w:rPr>
          <w:rFonts w:ascii="Calibri" w:hAnsi="Calibri" w:cs="Calibri"/>
          <w:color w:val="auto"/>
          <w:sz w:val="22"/>
          <w:szCs w:val="22"/>
        </w:rPr>
      </w:pPr>
      <w:r>
        <w:rPr>
          <w:rFonts w:ascii="Calibri" w:hAnsi="Calibri" w:cs="Calibri"/>
          <w:color w:val="auto"/>
          <w:sz w:val="22"/>
          <w:szCs w:val="22"/>
          <w:lang w:val="en-GB"/>
        </w:rPr>
        <w:t xml:space="preserve">a statement of claim </w:t>
      </w:r>
      <w:proofErr w:type="gramStart"/>
      <w:r>
        <w:rPr>
          <w:rFonts w:ascii="Calibri" w:hAnsi="Calibri" w:cs="Calibri"/>
          <w:color w:val="auto"/>
          <w:sz w:val="22"/>
          <w:szCs w:val="22"/>
          <w:lang w:val="en-GB"/>
        </w:rPr>
        <w:t>with regard to</w:t>
      </w:r>
      <w:proofErr w:type="gramEnd"/>
      <w:r>
        <w:rPr>
          <w:rFonts w:ascii="Calibri" w:hAnsi="Calibri" w:cs="Calibri"/>
          <w:color w:val="auto"/>
          <w:sz w:val="22"/>
          <w:szCs w:val="22"/>
          <w:lang w:val="en-GB"/>
        </w:rPr>
        <w:t xml:space="preserve"> the main issue and side claims,</w:t>
      </w:r>
    </w:p>
    <w:p w14:paraId="6D14C12F" w14:textId="77777777" w:rsidR="00AA51A7" w:rsidRPr="0026696B" w:rsidRDefault="00000000">
      <w:pPr>
        <w:pStyle w:val="Navadensplet"/>
        <w:numPr>
          <w:ilvl w:val="0"/>
          <w:numId w:val="5"/>
        </w:numPr>
        <w:tabs>
          <w:tab w:val="left" w:pos="567"/>
        </w:tabs>
        <w:spacing w:after="0"/>
        <w:ind w:left="1276"/>
        <w:jc w:val="both"/>
        <w:rPr>
          <w:rFonts w:ascii="Calibri" w:hAnsi="Calibri" w:cs="Calibri"/>
          <w:color w:val="auto"/>
          <w:sz w:val="22"/>
          <w:szCs w:val="22"/>
        </w:rPr>
      </w:pPr>
      <w:r>
        <w:rPr>
          <w:rFonts w:ascii="Calibri" w:hAnsi="Calibri" w:cs="Calibri"/>
          <w:color w:val="auto"/>
          <w:sz w:val="22"/>
          <w:szCs w:val="22"/>
          <w:lang w:val="en-GB"/>
        </w:rPr>
        <w:t>the value at dispute, if the claim makes no reference to a monetary receivable,</w:t>
      </w:r>
    </w:p>
    <w:p w14:paraId="50441ACA" w14:textId="77777777" w:rsidR="00AA51A7" w:rsidRPr="0026696B" w:rsidRDefault="00000000">
      <w:pPr>
        <w:pStyle w:val="Navadensplet"/>
        <w:numPr>
          <w:ilvl w:val="0"/>
          <w:numId w:val="5"/>
        </w:numPr>
        <w:tabs>
          <w:tab w:val="left" w:pos="567"/>
        </w:tabs>
        <w:spacing w:after="0"/>
        <w:ind w:left="1276"/>
        <w:jc w:val="both"/>
        <w:rPr>
          <w:rFonts w:ascii="Calibri" w:hAnsi="Calibri" w:cs="Calibri"/>
          <w:color w:val="auto"/>
          <w:sz w:val="22"/>
          <w:szCs w:val="22"/>
        </w:rPr>
      </w:pPr>
      <w:r>
        <w:rPr>
          <w:rFonts w:ascii="Calibri" w:hAnsi="Calibri" w:cs="Calibri"/>
          <w:color w:val="auto"/>
          <w:sz w:val="22"/>
          <w:szCs w:val="22"/>
          <w:shd w:val="clear" w:color="auto" w:fill="FFFFFF"/>
          <w:lang w:val="en-GB"/>
        </w:rPr>
        <w:t>the facts on which the claimant’s claim relies, and the evidence in support of these facts,</w:t>
      </w:r>
    </w:p>
    <w:p w14:paraId="5FC494D1" w14:textId="77777777" w:rsidR="002D48F2" w:rsidRPr="003444A3" w:rsidRDefault="00000000" w:rsidP="002D48F2">
      <w:pPr>
        <w:pStyle w:val="Navadensplet"/>
        <w:numPr>
          <w:ilvl w:val="0"/>
          <w:numId w:val="5"/>
        </w:numPr>
        <w:tabs>
          <w:tab w:val="left" w:pos="567"/>
        </w:tabs>
        <w:spacing w:after="0"/>
        <w:ind w:left="1276"/>
        <w:jc w:val="both"/>
        <w:rPr>
          <w:rFonts w:ascii="Calibri" w:hAnsi="Calibri" w:cs="Calibri"/>
          <w:color w:val="auto"/>
          <w:sz w:val="22"/>
          <w:szCs w:val="22"/>
        </w:rPr>
      </w:pPr>
      <w:r>
        <w:rPr>
          <w:rFonts w:ascii="Calibri" w:hAnsi="Calibri" w:cs="Calibri"/>
          <w:color w:val="auto"/>
          <w:sz w:val="22"/>
          <w:szCs w:val="22"/>
          <w:shd w:val="clear" w:color="auto" w:fill="FFFFFF"/>
          <w:lang w:val="en-GB"/>
        </w:rPr>
        <w:t>a statement of the appointment of an arbitrator from the list of permanent arbitrators, or a proposal that the dispute be adjudicated by a single judge, and</w:t>
      </w:r>
    </w:p>
    <w:p w14:paraId="138E032D" w14:textId="77777777" w:rsidR="00AA51A7" w:rsidRDefault="00000000" w:rsidP="003444A3">
      <w:pPr>
        <w:pStyle w:val="Navadensplet"/>
        <w:numPr>
          <w:ilvl w:val="0"/>
          <w:numId w:val="5"/>
        </w:numPr>
        <w:tabs>
          <w:tab w:val="left" w:pos="567"/>
        </w:tabs>
        <w:spacing w:after="0"/>
        <w:ind w:left="1276"/>
        <w:jc w:val="both"/>
        <w:rPr>
          <w:rFonts w:ascii="Calibri" w:hAnsi="Calibri" w:cs="Calibri"/>
          <w:color w:val="auto"/>
          <w:sz w:val="22"/>
          <w:szCs w:val="22"/>
        </w:rPr>
      </w:pPr>
      <w:r>
        <w:rPr>
          <w:rFonts w:ascii="Calibri" w:hAnsi="Calibri" w:cs="Calibri"/>
          <w:color w:val="auto"/>
          <w:sz w:val="22"/>
          <w:szCs w:val="22"/>
          <w:lang w:val="en-GB"/>
        </w:rPr>
        <w:t>the email address for the electronic service of submissions.</w:t>
      </w:r>
    </w:p>
    <w:p w14:paraId="4A1C8261" w14:textId="77777777" w:rsidR="003444A3" w:rsidRPr="00497A71" w:rsidRDefault="003444A3" w:rsidP="003444A3">
      <w:pPr>
        <w:pStyle w:val="Navadensplet"/>
        <w:tabs>
          <w:tab w:val="left" w:pos="567"/>
        </w:tabs>
        <w:spacing w:after="0"/>
        <w:ind w:left="1276"/>
        <w:jc w:val="both"/>
        <w:rPr>
          <w:rFonts w:ascii="Calibri" w:hAnsi="Calibri" w:cs="Calibri"/>
          <w:color w:val="auto"/>
          <w:sz w:val="22"/>
          <w:szCs w:val="22"/>
        </w:rPr>
      </w:pPr>
    </w:p>
    <w:p w14:paraId="42C2A372" w14:textId="5861A471" w:rsidR="002D48F2" w:rsidRPr="002D48F2" w:rsidRDefault="00000000" w:rsidP="00AA51A7">
      <w:pPr>
        <w:pStyle w:val="Navadensplet"/>
        <w:numPr>
          <w:ilvl w:val="0"/>
          <w:numId w:val="4"/>
        </w:numPr>
        <w:tabs>
          <w:tab w:val="left" w:pos="567"/>
        </w:tabs>
        <w:spacing w:after="0"/>
        <w:ind w:left="0" w:firstLine="0"/>
        <w:jc w:val="both"/>
        <w:rPr>
          <w:rFonts w:ascii="Calibri" w:hAnsi="Calibri" w:cs="Calibri"/>
          <w:color w:val="auto"/>
          <w:sz w:val="22"/>
          <w:szCs w:val="22"/>
        </w:rPr>
      </w:pPr>
      <w:r>
        <w:rPr>
          <w:rFonts w:ascii="Calibri" w:hAnsi="Calibri" w:cs="Calibri"/>
          <w:color w:val="auto"/>
          <w:sz w:val="22"/>
          <w:szCs w:val="22"/>
          <w:shd w:val="clear" w:color="auto" w:fill="FFFFFF"/>
          <w:lang w:val="en-GB"/>
        </w:rPr>
        <w:t>Should the claim not contain all the elements referred to in the previous paragraph or should it not be compiled in accordance with Article 23 of th</w:t>
      </w:r>
      <w:r w:rsidR="005C3103">
        <w:rPr>
          <w:rFonts w:ascii="Calibri" w:hAnsi="Calibri" w:cs="Calibri"/>
          <w:color w:val="auto"/>
          <w:sz w:val="22"/>
          <w:szCs w:val="22"/>
          <w:shd w:val="clear" w:color="auto" w:fill="FFFFFF"/>
          <w:lang w:val="en-GB"/>
        </w:rPr>
        <w:t>e</w:t>
      </w:r>
      <w:r>
        <w:rPr>
          <w:rFonts w:ascii="Calibri" w:hAnsi="Calibri" w:cs="Calibri"/>
          <w:color w:val="auto"/>
          <w:sz w:val="22"/>
          <w:szCs w:val="22"/>
          <w:shd w:val="clear" w:color="auto" w:fill="FFFFFF"/>
          <w:lang w:val="en-GB"/>
        </w:rPr>
        <w:t>s</w:t>
      </w:r>
      <w:r w:rsidR="005C3103">
        <w:rPr>
          <w:rFonts w:ascii="Calibri" w:hAnsi="Calibri" w:cs="Calibri"/>
          <w:color w:val="auto"/>
          <w:sz w:val="22"/>
          <w:szCs w:val="22"/>
          <w:shd w:val="clear" w:color="auto" w:fill="FFFFFF"/>
          <w:lang w:val="en-GB"/>
        </w:rPr>
        <w:t>e</w:t>
      </w:r>
      <w:r>
        <w:rPr>
          <w:rFonts w:ascii="Calibri" w:hAnsi="Calibri" w:cs="Calibri"/>
          <w:color w:val="auto"/>
          <w:sz w:val="22"/>
          <w:szCs w:val="22"/>
          <w:shd w:val="clear" w:color="auto" w:fill="FFFFFF"/>
          <w:lang w:val="en-GB"/>
        </w:rPr>
        <w:t xml:space="preserve"> </w:t>
      </w:r>
      <w:r w:rsidR="005C3103">
        <w:rPr>
          <w:rFonts w:ascii="Calibri" w:hAnsi="Calibri" w:cs="Calibri"/>
          <w:color w:val="auto"/>
          <w:sz w:val="22"/>
          <w:szCs w:val="22"/>
          <w:shd w:val="clear" w:color="auto" w:fill="FFFFFF"/>
          <w:lang w:val="en-GB"/>
        </w:rPr>
        <w:t>Regulations</w:t>
      </w:r>
      <w:r>
        <w:rPr>
          <w:rFonts w:ascii="Calibri" w:hAnsi="Calibri" w:cs="Calibri"/>
          <w:color w:val="auto"/>
          <w:sz w:val="22"/>
          <w:szCs w:val="22"/>
          <w:shd w:val="clear" w:color="auto" w:fill="FFFFFF"/>
          <w:lang w:val="en-GB"/>
        </w:rPr>
        <w:t>, the secretary of the dispute resolution chamber shall call on the claimant to revise or supplement it within a time limit of eight days. Should the claimant fail to do so, the secretary shall disregard the claim unless other consequences are stipulated by th</w:t>
      </w:r>
      <w:r w:rsidR="005C3103">
        <w:rPr>
          <w:rFonts w:ascii="Calibri" w:hAnsi="Calibri" w:cs="Calibri"/>
          <w:color w:val="auto"/>
          <w:sz w:val="22"/>
          <w:szCs w:val="22"/>
          <w:shd w:val="clear" w:color="auto" w:fill="FFFFFF"/>
          <w:lang w:val="en-GB"/>
        </w:rPr>
        <w:t>e</w:t>
      </w:r>
      <w:r>
        <w:rPr>
          <w:rFonts w:ascii="Calibri" w:hAnsi="Calibri" w:cs="Calibri"/>
          <w:color w:val="auto"/>
          <w:sz w:val="22"/>
          <w:szCs w:val="22"/>
          <w:shd w:val="clear" w:color="auto" w:fill="FFFFFF"/>
          <w:lang w:val="en-GB"/>
        </w:rPr>
        <w:t>s</w:t>
      </w:r>
      <w:r w:rsidR="005C3103">
        <w:rPr>
          <w:rFonts w:ascii="Calibri" w:hAnsi="Calibri" w:cs="Calibri"/>
          <w:color w:val="auto"/>
          <w:sz w:val="22"/>
          <w:szCs w:val="22"/>
          <w:shd w:val="clear" w:color="auto" w:fill="FFFFFF"/>
          <w:lang w:val="en-GB"/>
        </w:rPr>
        <w:t>e</w:t>
      </w:r>
      <w:r>
        <w:rPr>
          <w:rFonts w:ascii="Calibri" w:hAnsi="Calibri" w:cs="Calibri"/>
          <w:color w:val="auto"/>
          <w:sz w:val="22"/>
          <w:szCs w:val="22"/>
          <w:shd w:val="clear" w:color="auto" w:fill="FFFFFF"/>
          <w:lang w:val="en-GB"/>
        </w:rPr>
        <w:t xml:space="preserve"> </w:t>
      </w:r>
      <w:r w:rsidR="005C3103">
        <w:rPr>
          <w:rFonts w:ascii="Calibri" w:hAnsi="Calibri" w:cs="Calibri"/>
          <w:color w:val="auto"/>
          <w:sz w:val="22"/>
          <w:szCs w:val="22"/>
          <w:shd w:val="clear" w:color="auto" w:fill="FFFFFF"/>
          <w:lang w:val="en-GB"/>
        </w:rPr>
        <w:t>Regulations</w:t>
      </w:r>
      <w:r>
        <w:rPr>
          <w:rFonts w:ascii="Calibri" w:hAnsi="Calibri" w:cs="Calibri"/>
          <w:color w:val="auto"/>
          <w:sz w:val="22"/>
          <w:szCs w:val="22"/>
          <w:shd w:val="clear" w:color="auto" w:fill="FFFFFF"/>
          <w:lang w:val="en-GB"/>
        </w:rPr>
        <w:t>.</w:t>
      </w:r>
    </w:p>
    <w:p w14:paraId="40052EF2" w14:textId="77777777" w:rsidR="00AA51A7" w:rsidRDefault="00AA51A7" w:rsidP="00AA51A7">
      <w:pPr>
        <w:pStyle w:val="Navadensplet"/>
        <w:tabs>
          <w:tab w:val="left" w:pos="426"/>
          <w:tab w:val="left" w:pos="567"/>
        </w:tabs>
        <w:spacing w:after="0"/>
        <w:jc w:val="both"/>
        <w:rPr>
          <w:rFonts w:ascii="Calibri" w:hAnsi="Calibri" w:cs="Calibri"/>
          <w:color w:val="auto"/>
          <w:sz w:val="22"/>
          <w:szCs w:val="22"/>
        </w:rPr>
      </w:pPr>
    </w:p>
    <w:p w14:paraId="60C623E5" w14:textId="77777777" w:rsidR="00AF26E2" w:rsidRPr="001C51D8" w:rsidRDefault="00AF26E2" w:rsidP="00AA51A7">
      <w:pPr>
        <w:pStyle w:val="Navadensplet"/>
        <w:tabs>
          <w:tab w:val="left" w:pos="426"/>
          <w:tab w:val="left" w:pos="567"/>
        </w:tabs>
        <w:spacing w:after="0"/>
        <w:jc w:val="both"/>
        <w:rPr>
          <w:rFonts w:ascii="Calibri" w:hAnsi="Calibri" w:cs="Calibri"/>
          <w:color w:val="auto"/>
          <w:sz w:val="22"/>
          <w:szCs w:val="22"/>
        </w:rPr>
      </w:pPr>
    </w:p>
    <w:p w14:paraId="21E6CE49" w14:textId="77777777" w:rsidR="00AA51A7" w:rsidRPr="001C51D8" w:rsidRDefault="00000000" w:rsidP="00F87884">
      <w:pPr>
        <w:pStyle w:val="Golobesedilo"/>
        <w:tabs>
          <w:tab w:val="left" w:pos="567"/>
        </w:tabs>
        <w:jc w:val="center"/>
        <w:rPr>
          <w:rFonts w:ascii="Calibri" w:hAnsi="Calibri" w:cs="Calibri"/>
          <w:sz w:val="22"/>
          <w:szCs w:val="22"/>
        </w:rPr>
      </w:pPr>
      <w:r>
        <w:rPr>
          <w:rFonts w:ascii="Calibri" w:hAnsi="Calibri" w:cs="Calibri"/>
          <w:sz w:val="22"/>
          <w:szCs w:val="22"/>
          <w:lang w:val="en-GB"/>
        </w:rPr>
        <w:t>Article 31</w:t>
      </w:r>
    </w:p>
    <w:p w14:paraId="2E848E3A" w14:textId="77777777" w:rsidR="00AA51A7" w:rsidRPr="001C51D8" w:rsidRDefault="00000000" w:rsidP="00AA51A7">
      <w:pPr>
        <w:pStyle w:val="Golobesedilo"/>
        <w:tabs>
          <w:tab w:val="left" w:pos="567"/>
        </w:tabs>
        <w:jc w:val="center"/>
        <w:rPr>
          <w:rFonts w:ascii="Calibri" w:hAnsi="Calibri" w:cs="Calibri"/>
          <w:b/>
          <w:sz w:val="22"/>
          <w:szCs w:val="22"/>
        </w:rPr>
      </w:pPr>
      <w:r>
        <w:rPr>
          <w:rFonts w:ascii="Calibri" w:hAnsi="Calibri" w:cs="Calibri"/>
          <w:b/>
          <w:bCs/>
          <w:sz w:val="22"/>
          <w:szCs w:val="22"/>
          <w:lang w:val="en-GB"/>
        </w:rPr>
        <w:t>(response to claim)</w:t>
      </w:r>
    </w:p>
    <w:p w14:paraId="2E511A64" w14:textId="77777777" w:rsidR="00AA51A7" w:rsidRPr="001C51D8" w:rsidRDefault="00AA51A7" w:rsidP="00AA51A7">
      <w:pPr>
        <w:pStyle w:val="Golobesedilo"/>
        <w:tabs>
          <w:tab w:val="left" w:pos="426"/>
          <w:tab w:val="left" w:pos="567"/>
        </w:tabs>
        <w:jc w:val="both"/>
        <w:rPr>
          <w:rFonts w:ascii="Calibri" w:hAnsi="Calibri" w:cs="Calibri"/>
          <w:sz w:val="22"/>
          <w:szCs w:val="22"/>
          <w:shd w:val="clear" w:color="auto" w:fill="FFFFFF"/>
        </w:rPr>
      </w:pPr>
    </w:p>
    <w:p w14:paraId="786E4791" w14:textId="77777777" w:rsidR="003444A3" w:rsidRPr="007370E5" w:rsidRDefault="00000000">
      <w:pPr>
        <w:pStyle w:val="Golobesedilo"/>
        <w:numPr>
          <w:ilvl w:val="0"/>
          <w:numId w:val="40"/>
        </w:numPr>
        <w:tabs>
          <w:tab w:val="left" w:pos="567"/>
        </w:tabs>
        <w:ind w:left="360"/>
        <w:jc w:val="both"/>
        <w:rPr>
          <w:rFonts w:ascii="Calibri" w:hAnsi="Calibri" w:cs="Calibri"/>
          <w:sz w:val="22"/>
          <w:szCs w:val="22"/>
        </w:rPr>
      </w:pPr>
      <w:r>
        <w:rPr>
          <w:rFonts w:ascii="Calibri" w:hAnsi="Calibri" w:cs="Calibri"/>
          <w:sz w:val="22"/>
          <w:szCs w:val="22"/>
          <w:shd w:val="clear" w:color="auto" w:fill="FFFFFF"/>
          <w:lang w:val="en-GB"/>
        </w:rPr>
        <w:t>The respondent shall respond to the claim within 15 days of the service of the claim.</w:t>
      </w:r>
      <w:r>
        <w:rPr>
          <w:rFonts w:ascii="Calibri" w:hAnsi="Calibri" w:cs="Calibri"/>
          <w:sz w:val="22"/>
          <w:szCs w:val="22"/>
          <w:lang w:val="en-GB"/>
        </w:rPr>
        <w:t xml:space="preserve"> In the response to the </w:t>
      </w:r>
      <w:proofErr w:type="gramStart"/>
      <w:r>
        <w:rPr>
          <w:rFonts w:ascii="Calibri" w:hAnsi="Calibri" w:cs="Calibri"/>
          <w:sz w:val="22"/>
          <w:szCs w:val="22"/>
          <w:lang w:val="en-GB"/>
        </w:rPr>
        <w:t>claim</w:t>
      </w:r>
      <w:proofErr w:type="gramEnd"/>
      <w:r>
        <w:rPr>
          <w:rFonts w:ascii="Calibri" w:hAnsi="Calibri" w:cs="Calibri"/>
          <w:sz w:val="22"/>
          <w:szCs w:val="22"/>
          <w:lang w:val="en-GB"/>
        </w:rPr>
        <w:t xml:space="preserve"> they shall appoint an arbitrator and shall cite an email for the electronic service of submissions. </w:t>
      </w:r>
    </w:p>
    <w:p w14:paraId="33B83F21" w14:textId="77777777" w:rsidR="00B15479" w:rsidRPr="007370E5" w:rsidRDefault="00B15479" w:rsidP="007370E5">
      <w:pPr>
        <w:pStyle w:val="Golobesedilo"/>
        <w:tabs>
          <w:tab w:val="left" w:pos="567"/>
        </w:tabs>
        <w:ind w:left="360"/>
        <w:jc w:val="both"/>
        <w:rPr>
          <w:rFonts w:ascii="Calibri" w:hAnsi="Calibri" w:cs="Calibri"/>
          <w:sz w:val="22"/>
          <w:szCs w:val="22"/>
        </w:rPr>
      </w:pPr>
    </w:p>
    <w:p w14:paraId="7B5ADB59" w14:textId="3D0E8A0A" w:rsidR="00B15479" w:rsidRDefault="00FD2FDC">
      <w:pPr>
        <w:pStyle w:val="Golobesedilo"/>
        <w:numPr>
          <w:ilvl w:val="0"/>
          <w:numId w:val="40"/>
        </w:numPr>
        <w:tabs>
          <w:tab w:val="left" w:pos="567"/>
        </w:tabs>
        <w:ind w:left="360"/>
        <w:jc w:val="both"/>
        <w:rPr>
          <w:rFonts w:ascii="Calibri" w:hAnsi="Calibri" w:cs="Calibri"/>
          <w:sz w:val="22"/>
          <w:szCs w:val="22"/>
        </w:rPr>
      </w:pPr>
      <w:proofErr w:type="spellStart"/>
      <w:r w:rsidRPr="00FD2FDC">
        <w:rPr>
          <w:rFonts w:ascii="Calibri" w:hAnsi="Calibri" w:cs="Calibri"/>
          <w:sz w:val="22"/>
          <w:szCs w:val="22"/>
        </w:rPr>
        <w:t>The</w:t>
      </w:r>
      <w:proofErr w:type="spellEnd"/>
      <w:r w:rsidRPr="00FD2FDC">
        <w:rPr>
          <w:rFonts w:ascii="Calibri" w:hAnsi="Calibri" w:cs="Calibri"/>
          <w:sz w:val="22"/>
          <w:szCs w:val="22"/>
        </w:rPr>
        <w:t xml:space="preserve"> </w:t>
      </w:r>
      <w:proofErr w:type="spellStart"/>
      <w:r w:rsidRPr="00FD2FDC">
        <w:rPr>
          <w:rFonts w:ascii="Calibri" w:hAnsi="Calibri" w:cs="Calibri"/>
          <w:sz w:val="22"/>
          <w:szCs w:val="22"/>
        </w:rPr>
        <w:t>defendant</w:t>
      </w:r>
      <w:proofErr w:type="spellEnd"/>
      <w:r w:rsidRPr="00FD2FDC">
        <w:rPr>
          <w:rFonts w:ascii="Calibri" w:hAnsi="Calibri" w:cs="Calibri"/>
          <w:sz w:val="22"/>
          <w:szCs w:val="22"/>
        </w:rPr>
        <w:t xml:space="preserve"> </w:t>
      </w:r>
      <w:proofErr w:type="spellStart"/>
      <w:r w:rsidRPr="00FD2FDC">
        <w:rPr>
          <w:rFonts w:ascii="Calibri" w:hAnsi="Calibri" w:cs="Calibri"/>
          <w:sz w:val="22"/>
          <w:szCs w:val="22"/>
        </w:rPr>
        <w:t>may</w:t>
      </w:r>
      <w:proofErr w:type="spellEnd"/>
      <w:r w:rsidRPr="00FD2FDC">
        <w:rPr>
          <w:rFonts w:ascii="Calibri" w:hAnsi="Calibri" w:cs="Calibri"/>
          <w:sz w:val="22"/>
          <w:szCs w:val="22"/>
        </w:rPr>
        <w:t xml:space="preserve"> </w:t>
      </w:r>
      <w:proofErr w:type="spellStart"/>
      <w:r w:rsidRPr="00FD2FDC">
        <w:rPr>
          <w:rFonts w:ascii="Calibri" w:hAnsi="Calibri" w:cs="Calibri"/>
          <w:sz w:val="22"/>
          <w:szCs w:val="22"/>
        </w:rPr>
        <w:t>also</w:t>
      </w:r>
      <w:proofErr w:type="spellEnd"/>
      <w:r w:rsidRPr="00FD2FDC">
        <w:rPr>
          <w:rFonts w:ascii="Calibri" w:hAnsi="Calibri" w:cs="Calibri"/>
          <w:sz w:val="22"/>
          <w:szCs w:val="22"/>
        </w:rPr>
        <w:t xml:space="preserve"> file a </w:t>
      </w:r>
      <w:proofErr w:type="spellStart"/>
      <w:r w:rsidRPr="00FD2FDC">
        <w:rPr>
          <w:rFonts w:ascii="Calibri" w:hAnsi="Calibri" w:cs="Calibri"/>
          <w:sz w:val="22"/>
          <w:szCs w:val="22"/>
        </w:rPr>
        <w:t>counterclaim</w:t>
      </w:r>
      <w:proofErr w:type="spellEnd"/>
      <w:r w:rsidRPr="00FD2FDC">
        <w:rPr>
          <w:rFonts w:ascii="Calibri" w:hAnsi="Calibri" w:cs="Calibri"/>
          <w:sz w:val="22"/>
          <w:szCs w:val="22"/>
        </w:rPr>
        <w:t xml:space="preserve"> as part </w:t>
      </w:r>
      <w:proofErr w:type="spellStart"/>
      <w:r w:rsidRPr="00FD2FDC">
        <w:rPr>
          <w:rFonts w:ascii="Calibri" w:hAnsi="Calibri" w:cs="Calibri"/>
          <w:sz w:val="22"/>
          <w:szCs w:val="22"/>
        </w:rPr>
        <w:t>of</w:t>
      </w:r>
      <w:proofErr w:type="spellEnd"/>
      <w:r w:rsidRPr="00FD2FDC">
        <w:rPr>
          <w:rFonts w:ascii="Calibri" w:hAnsi="Calibri" w:cs="Calibri"/>
          <w:sz w:val="22"/>
          <w:szCs w:val="22"/>
        </w:rPr>
        <w:t xml:space="preserve"> </w:t>
      </w:r>
      <w:proofErr w:type="spellStart"/>
      <w:r>
        <w:rPr>
          <w:rFonts w:ascii="Calibri" w:hAnsi="Calibri" w:cs="Calibri"/>
          <w:sz w:val="22"/>
          <w:szCs w:val="22"/>
        </w:rPr>
        <w:t>their</w:t>
      </w:r>
      <w:proofErr w:type="spellEnd"/>
      <w:r w:rsidRPr="00FD2FDC">
        <w:rPr>
          <w:rFonts w:ascii="Calibri" w:hAnsi="Calibri" w:cs="Calibri"/>
          <w:sz w:val="22"/>
          <w:szCs w:val="22"/>
        </w:rPr>
        <w:t xml:space="preserve"> </w:t>
      </w:r>
      <w:proofErr w:type="spellStart"/>
      <w:r w:rsidRPr="00FD2FDC">
        <w:rPr>
          <w:rFonts w:ascii="Calibri" w:hAnsi="Calibri" w:cs="Calibri"/>
          <w:sz w:val="22"/>
          <w:szCs w:val="22"/>
        </w:rPr>
        <w:t>response</w:t>
      </w:r>
      <w:proofErr w:type="spellEnd"/>
      <w:r w:rsidRPr="00FD2FDC">
        <w:rPr>
          <w:rFonts w:ascii="Calibri" w:hAnsi="Calibri" w:cs="Calibri"/>
          <w:sz w:val="22"/>
          <w:szCs w:val="22"/>
        </w:rPr>
        <w:t xml:space="preserve"> to </w:t>
      </w:r>
      <w:proofErr w:type="spellStart"/>
      <w:r w:rsidRPr="00FD2FDC">
        <w:rPr>
          <w:rFonts w:ascii="Calibri" w:hAnsi="Calibri" w:cs="Calibri"/>
          <w:sz w:val="22"/>
          <w:szCs w:val="22"/>
        </w:rPr>
        <w:t>the</w:t>
      </w:r>
      <w:proofErr w:type="spellEnd"/>
      <w:r w:rsidRPr="00FD2FDC">
        <w:rPr>
          <w:rFonts w:ascii="Calibri" w:hAnsi="Calibri" w:cs="Calibri"/>
          <w:sz w:val="22"/>
          <w:szCs w:val="22"/>
        </w:rPr>
        <w:t xml:space="preserve"> </w:t>
      </w:r>
      <w:proofErr w:type="spellStart"/>
      <w:r w:rsidRPr="00FD2FDC">
        <w:rPr>
          <w:rFonts w:ascii="Calibri" w:hAnsi="Calibri" w:cs="Calibri"/>
          <w:sz w:val="22"/>
          <w:szCs w:val="22"/>
        </w:rPr>
        <w:t>lawsuit</w:t>
      </w:r>
      <w:proofErr w:type="spellEnd"/>
      <w:r w:rsidRPr="00FD2FDC">
        <w:rPr>
          <w:rFonts w:ascii="Calibri" w:hAnsi="Calibri" w:cs="Calibri"/>
          <w:sz w:val="22"/>
          <w:szCs w:val="22"/>
        </w:rPr>
        <w:t xml:space="preserve">. </w:t>
      </w:r>
      <w:proofErr w:type="spellStart"/>
      <w:r w:rsidRPr="00FD2FDC">
        <w:rPr>
          <w:rFonts w:ascii="Calibri" w:hAnsi="Calibri" w:cs="Calibri"/>
          <w:sz w:val="22"/>
          <w:szCs w:val="22"/>
        </w:rPr>
        <w:t>The</w:t>
      </w:r>
      <w:proofErr w:type="spellEnd"/>
      <w:r w:rsidRPr="00FD2FDC">
        <w:rPr>
          <w:rFonts w:ascii="Calibri" w:hAnsi="Calibri" w:cs="Calibri"/>
          <w:sz w:val="22"/>
          <w:szCs w:val="22"/>
        </w:rPr>
        <w:t xml:space="preserve"> </w:t>
      </w:r>
      <w:proofErr w:type="spellStart"/>
      <w:r w:rsidRPr="00FD2FDC">
        <w:rPr>
          <w:rFonts w:ascii="Calibri" w:hAnsi="Calibri" w:cs="Calibri"/>
          <w:sz w:val="22"/>
          <w:szCs w:val="22"/>
        </w:rPr>
        <w:t>counterclaim</w:t>
      </w:r>
      <w:proofErr w:type="spellEnd"/>
      <w:r w:rsidRPr="00FD2FDC">
        <w:rPr>
          <w:rFonts w:ascii="Calibri" w:hAnsi="Calibri" w:cs="Calibri"/>
          <w:sz w:val="22"/>
          <w:szCs w:val="22"/>
        </w:rPr>
        <w:t xml:space="preserve"> </w:t>
      </w:r>
      <w:proofErr w:type="spellStart"/>
      <w:r>
        <w:rPr>
          <w:rFonts w:ascii="Calibri" w:hAnsi="Calibri" w:cs="Calibri"/>
          <w:sz w:val="22"/>
          <w:szCs w:val="22"/>
        </w:rPr>
        <w:t>must</w:t>
      </w:r>
      <w:proofErr w:type="spellEnd"/>
      <w:r>
        <w:rPr>
          <w:rFonts w:ascii="Calibri" w:hAnsi="Calibri" w:cs="Calibri"/>
          <w:sz w:val="22"/>
          <w:szCs w:val="22"/>
        </w:rPr>
        <w:t xml:space="preserve"> </w:t>
      </w:r>
      <w:proofErr w:type="spellStart"/>
      <w:r>
        <w:rPr>
          <w:rFonts w:ascii="Calibri" w:hAnsi="Calibri" w:cs="Calibri"/>
          <w:sz w:val="22"/>
          <w:szCs w:val="22"/>
        </w:rPr>
        <w:t>have</w:t>
      </w:r>
      <w:proofErr w:type="spellEnd"/>
      <w:r>
        <w:rPr>
          <w:rFonts w:ascii="Calibri" w:hAnsi="Calibri" w:cs="Calibri"/>
          <w:sz w:val="22"/>
          <w:szCs w:val="22"/>
        </w:rPr>
        <w:t xml:space="preserve"> </w:t>
      </w:r>
      <w:proofErr w:type="spellStart"/>
      <w:r w:rsidRPr="00FD2FDC">
        <w:rPr>
          <w:rFonts w:ascii="Calibri" w:hAnsi="Calibri" w:cs="Calibri"/>
          <w:sz w:val="22"/>
          <w:szCs w:val="22"/>
        </w:rPr>
        <w:t>the</w:t>
      </w:r>
      <w:proofErr w:type="spellEnd"/>
      <w:r w:rsidRPr="00FD2FDC">
        <w:rPr>
          <w:rFonts w:ascii="Calibri" w:hAnsi="Calibri" w:cs="Calibri"/>
          <w:sz w:val="22"/>
          <w:szCs w:val="22"/>
        </w:rPr>
        <w:t xml:space="preserve"> same form as </w:t>
      </w:r>
      <w:proofErr w:type="spellStart"/>
      <w:r w:rsidRPr="00FD2FDC">
        <w:rPr>
          <w:rFonts w:ascii="Calibri" w:hAnsi="Calibri" w:cs="Calibri"/>
          <w:sz w:val="22"/>
          <w:szCs w:val="22"/>
        </w:rPr>
        <w:t>the</w:t>
      </w:r>
      <w:proofErr w:type="spellEnd"/>
      <w:r w:rsidRPr="00FD2FDC">
        <w:rPr>
          <w:rFonts w:ascii="Calibri" w:hAnsi="Calibri" w:cs="Calibri"/>
          <w:sz w:val="22"/>
          <w:szCs w:val="22"/>
        </w:rPr>
        <w:t xml:space="preserve"> </w:t>
      </w:r>
      <w:proofErr w:type="spellStart"/>
      <w:r w:rsidRPr="00FD2FDC">
        <w:rPr>
          <w:rFonts w:ascii="Calibri" w:hAnsi="Calibri" w:cs="Calibri"/>
          <w:sz w:val="22"/>
          <w:szCs w:val="22"/>
        </w:rPr>
        <w:t>claim</w:t>
      </w:r>
      <w:proofErr w:type="spellEnd"/>
      <w:r w:rsidRPr="00FD2FDC">
        <w:rPr>
          <w:rFonts w:ascii="Calibri" w:hAnsi="Calibri" w:cs="Calibri"/>
          <w:sz w:val="22"/>
          <w:szCs w:val="22"/>
        </w:rPr>
        <w:t xml:space="preserve"> </w:t>
      </w:r>
      <w:proofErr w:type="spellStart"/>
      <w:r w:rsidRPr="00FD2FDC">
        <w:rPr>
          <w:rFonts w:ascii="Calibri" w:hAnsi="Calibri" w:cs="Calibri"/>
          <w:sz w:val="22"/>
          <w:szCs w:val="22"/>
        </w:rPr>
        <w:t>and</w:t>
      </w:r>
      <w:proofErr w:type="spellEnd"/>
      <w:r w:rsidRPr="00FD2FDC">
        <w:rPr>
          <w:rFonts w:ascii="Calibri" w:hAnsi="Calibri" w:cs="Calibri"/>
          <w:sz w:val="22"/>
          <w:szCs w:val="22"/>
        </w:rPr>
        <w:t xml:space="preserve"> </w:t>
      </w:r>
      <w:proofErr w:type="spellStart"/>
      <w:r w:rsidRPr="00FD2FDC">
        <w:rPr>
          <w:rFonts w:ascii="Calibri" w:hAnsi="Calibri" w:cs="Calibri"/>
          <w:sz w:val="22"/>
          <w:szCs w:val="22"/>
        </w:rPr>
        <w:t>must</w:t>
      </w:r>
      <w:proofErr w:type="spellEnd"/>
      <w:r w:rsidRPr="00FD2FDC">
        <w:rPr>
          <w:rFonts w:ascii="Calibri" w:hAnsi="Calibri" w:cs="Calibri"/>
          <w:sz w:val="22"/>
          <w:szCs w:val="22"/>
        </w:rPr>
        <w:t xml:space="preserve"> be </w:t>
      </w:r>
      <w:proofErr w:type="spellStart"/>
      <w:r w:rsidRPr="00FD2FDC">
        <w:rPr>
          <w:rFonts w:ascii="Calibri" w:hAnsi="Calibri" w:cs="Calibri"/>
          <w:sz w:val="22"/>
          <w:szCs w:val="22"/>
        </w:rPr>
        <w:t>filed</w:t>
      </w:r>
      <w:proofErr w:type="spellEnd"/>
      <w:r w:rsidRPr="00FD2FDC">
        <w:rPr>
          <w:rFonts w:ascii="Calibri" w:hAnsi="Calibri" w:cs="Calibri"/>
          <w:sz w:val="22"/>
          <w:szCs w:val="22"/>
        </w:rPr>
        <w:t xml:space="preserve"> </w:t>
      </w:r>
      <w:proofErr w:type="spellStart"/>
      <w:r w:rsidRPr="00FD2FDC">
        <w:rPr>
          <w:rFonts w:ascii="Calibri" w:hAnsi="Calibri" w:cs="Calibri"/>
          <w:sz w:val="22"/>
          <w:szCs w:val="22"/>
        </w:rPr>
        <w:t>within</w:t>
      </w:r>
      <w:proofErr w:type="spellEnd"/>
      <w:r w:rsidRPr="00FD2FDC">
        <w:rPr>
          <w:rFonts w:ascii="Calibri" w:hAnsi="Calibri" w:cs="Calibri"/>
          <w:sz w:val="22"/>
          <w:szCs w:val="22"/>
        </w:rPr>
        <w:t xml:space="preserve"> </w:t>
      </w:r>
      <w:proofErr w:type="spellStart"/>
      <w:r w:rsidRPr="00FD2FDC">
        <w:rPr>
          <w:rFonts w:ascii="Calibri" w:hAnsi="Calibri" w:cs="Calibri"/>
          <w:sz w:val="22"/>
          <w:szCs w:val="22"/>
        </w:rPr>
        <w:t>the</w:t>
      </w:r>
      <w:proofErr w:type="spellEnd"/>
      <w:r w:rsidRPr="00FD2FDC">
        <w:rPr>
          <w:rFonts w:ascii="Calibri" w:hAnsi="Calibri" w:cs="Calibri"/>
          <w:sz w:val="22"/>
          <w:szCs w:val="22"/>
        </w:rPr>
        <w:t xml:space="preserve"> same time limit as </w:t>
      </w:r>
      <w:proofErr w:type="spellStart"/>
      <w:r w:rsidRPr="00FD2FDC">
        <w:rPr>
          <w:rFonts w:ascii="Calibri" w:hAnsi="Calibri" w:cs="Calibri"/>
          <w:sz w:val="22"/>
          <w:szCs w:val="22"/>
        </w:rPr>
        <w:t>the</w:t>
      </w:r>
      <w:proofErr w:type="spellEnd"/>
      <w:r w:rsidRPr="00FD2FDC">
        <w:rPr>
          <w:rFonts w:ascii="Calibri" w:hAnsi="Calibri" w:cs="Calibri"/>
          <w:sz w:val="22"/>
          <w:szCs w:val="22"/>
        </w:rPr>
        <w:t xml:space="preserve"> </w:t>
      </w:r>
      <w:proofErr w:type="spellStart"/>
      <w:r w:rsidRPr="00FD2FDC">
        <w:rPr>
          <w:rFonts w:ascii="Calibri" w:hAnsi="Calibri" w:cs="Calibri"/>
          <w:sz w:val="22"/>
          <w:szCs w:val="22"/>
        </w:rPr>
        <w:t>response</w:t>
      </w:r>
      <w:proofErr w:type="spellEnd"/>
      <w:r w:rsidRPr="00FD2FDC">
        <w:rPr>
          <w:rFonts w:ascii="Calibri" w:hAnsi="Calibri" w:cs="Calibri"/>
          <w:sz w:val="22"/>
          <w:szCs w:val="22"/>
        </w:rPr>
        <w:t xml:space="preserve"> to </w:t>
      </w:r>
      <w:proofErr w:type="spellStart"/>
      <w:r w:rsidRPr="00FD2FDC">
        <w:rPr>
          <w:rFonts w:ascii="Calibri" w:hAnsi="Calibri" w:cs="Calibri"/>
          <w:sz w:val="22"/>
          <w:szCs w:val="22"/>
        </w:rPr>
        <w:t>the</w:t>
      </w:r>
      <w:proofErr w:type="spellEnd"/>
      <w:r w:rsidRPr="00FD2FDC">
        <w:rPr>
          <w:rFonts w:ascii="Calibri" w:hAnsi="Calibri" w:cs="Calibri"/>
          <w:sz w:val="22"/>
          <w:szCs w:val="22"/>
        </w:rPr>
        <w:t xml:space="preserve"> </w:t>
      </w:r>
      <w:proofErr w:type="spellStart"/>
      <w:r w:rsidRPr="00FD2FDC">
        <w:rPr>
          <w:rFonts w:ascii="Calibri" w:hAnsi="Calibri" w:cs="Calibri"/>
          <w:sz w:val="22"/>
          <w:szCs w:val="22"/>
        </w:rPr>
        <w:t>claim</w:t>
      </w:r>
      <w:proofErr w:type="spellEnd"/>
      <w:r w:rsidRPr="00FD2FDC">
        <w:rPr>
          <w:rFonts w:ascii="Calibri" w:hAnsi="Calibri" w:cs="Calibri"/>
          <w:sz w:val="22"/>
          <w:szCs w:val="22"/>
        </w:rPr>
        <w:t>.</w:t>
      </w:r>
    </w:p>
    <w:p w14:paraId="61934ED1" w14:textId="77777777" w:rsidR="00FD2FDC" w:rsidRDefault="00FD2FDC" w:rsidP="007370E5">
      <w:pPr>
        <w:pStyle w:val="Odstavekseznama"/>
        <w:rPr>
          <w:rFonts w:ascii="Calibri" w:hAnsi="Calibri" w:cs="Calibri"/>
          <w:sz w:val="22"/>
          <w:szCs w:val="22"/>
        </w:rPr>
      </w:pPr>
    </w:p>
    <w:p w14:paraId="589B86E8" w14:textId="7B25DF24" w:rsidR="00FD2FDC" w:rsidRDefault="00FD2FDC">
      <w:pPr>
        <w:pStyle w:val="Golobesedilo"/>
        <w:numPr>
          <w:ilvl w:val="0"/>
          <w:numId w:val="40"/>
        </w:numPr>
        <w:tabs>
          <w:tab w:val="left" w:pos="567"/>
        </w:tabs>
        <w:ind w:left="360"/>
        <w:jc w:val="both"/>
        <w:rPr>
          <w:rFonts w:ascii="Calibri" w:hAnsi="Calibri" w:cs="Calibri"/>
          <w:sz w:val="22"/>
          <w:szCs w:val="22"/>
        </w:rPr>
      </w:pPr>
      <w:r w:rsidRPr="00FD2FDC">
        <w:rPr>
          <w:rFonts w:ascii="Calibri" w:hAnsi="Calibri" w:cs="Calibri"/>
          <w:sz w:val="22"/>
          <w:szCs w:val="22"/>
        </w:rPr>
        <w:t xml:space="preserve">In </w:t>
      </w:r>
      <w:proofErr w:type="spellStart"/>
      <w:r w:rsidRPr="00FD2FDC">
        <w:rPr>
          <w:rFonts w:ascii="Calibri" w:hAnsi="Calibri" w:cs="Calibri"/>
          <w:sz w:val="22"/>
          <w:szCs w:val="22"/>
        </w:rPr>
        <w:t>the</w:t>
      </w:r>
      <w:proofErr w:type="spellEnd"/>
      <w:r w:rsidRPr="00FD2FDC">
        <w:rPr>
          <w:rFonts w:ascii="Calibri" w:hAnsi="Calibri" w:cs="Calibri"/>
          <w:sz w:val="22"/>
          <w:szCs w:val="22"/>
        </w:rPr>
        <w:t xml:space="preserve"> </w:t>
      </w:r>
      <w:proofErr w:type="spellStart"/>
      <w:r w:rsidRPr="00FD2FDC">
        <w:rPr>
          <w:rFonts w:ascii="Calibri" w:hAnsi="Calibri" w:cs="Calibri"/>
          <w:sz w:val="22"/>
          <w:szCs w:val="22"/>
        </w:rPr>
        <w:t>event</w:t>
      </w:r>
      <w:proofErr w:type="spellEnd"/>
      <w:r w:rsidRPr="00FD2FDC">
        <w:rPr>
          <w:rFonts w:ascii="Calibri" w:hAnsi="Calibri" w:cs="Calibri"/>
          <w:sz w:val="22"/>
          <w:szCs w:val="22"/>
        </w:rPr>
        <w:t xml:space="preserve"> </w:t>
      </w:r>
      <w:proofErr w:type="spellStart"/>
      <w:r w:rsidRPr="00FD2FDC">
        <w:rPr>
          <w:rFonts w:ascii="Calibri" w:hAnsi="Calibri" w:cs="Calibri"/>
          <w:sz w:val="22"/>
          <w:szCs w:val="22"/>
        </w:rPr>
        <w:t>that</w:t>
      </w:r>
      <w:proofErr w:type="spellEnd"/>
      <w:r w:rsidRPr="00FD2FDC">
        <w:rPr>
          <w:rFonts w:ascii="Calibri" w:hAnsi="Calibri" w:cs="Calibri"/>
          <w:sz w:val="22"/>
          <w:szCs w:val="22"/>
        </w:rPr>
        <w:t xml:space="preserve"> </w:t>
      </w:r>
      <w:proofErr w:type="spellStart"/>
      <w:r w:rsidRPr="00FD2FDC">
        <w:rPr>
          <w:rFonts w:ascii="Calibri" w:hAnsi="Calibri" w:cs="Calibri"/>
          <w:sz w:val="22"/>
          <w:szCs w:val="22"/>
        </w:rPr>
        <w:t>the</w:t>
      </w:r>
      <w:proofErr w:type="spellEnd"/>
      <w:r w:rsidRPr="00FD2FDC">
        <w:rPr>
          <w:rFonts w:ascii="Calibri" w:hAnsi="Calibri" w:cs="Calibri"/>
          <w:sz w:val="22"/>
          <w:szCs w:val="22"/>
        </w:rPr>
        <w:t xml:space="preserve"> </w:t>
      </w:r>
      <w:proofErr w:type="spellStart"/>
      <w:r w:rsidRPr="00FD2FDC">
        <w:rPr>
          <w:rFonts w:ascii="Calibri" w:hAnsi="Calibri" w:cs="Calibri"/>
          <w:sz w:val="22"/>
          <w:szCs w:val="22"/>
        </w:rPr>
        <w:t>answer</w:t>
      </w:r>
      <w:proofErr w:type="spellEnd"/>
      <w:r w:rsidRPr="00FD2FDC">
        <w:rPr>
          <w:rFonts w:ascii="Calibri" w:hAnsi="Calibri" w:cs="Calibri"/>
          <w:sz w:val="22"/>
          <w:szCs w:val="22"/>
        </w:rPr>
        <w:t xml:space="preserve"> to </w:t>
      </w:r>
      <w:proofErr w:type="spellStart"/>
      <w:r w:rsidRPr="00FD2FDC">
        <w:rPr>
          <w:rFonts w:ascii="Calibri" w:hAnsi="Calibri" w:cs="Calibri"/>
          <w:sz w:val="22"/>
          <w:szCs w:val="22"/>
        </w:rPr>
        <w:t>the</w:t>
      </w:r>
      <w:proofErr w:type="spellEnd"/>
      <w:r w:rsidRPr="00FD2FDC">
        <w:rPr>
          <w:rFonts w:ascii="Calibri" w:hAnsi="Calibri" w:cs="Calibri"/>
          <w:sz w:val="22"/>
          <w:szCs w:val="22"/>
        </w:rPr>
        <w:t xml:space="preserve"> </w:t>
      </w:r>
      <w:proofErr w:type="spellStart"/>
      <w:r w:rsidRPr="00FD2FDC">
        <w:rPr>
          <w:rFonts w:ascii="Calibri" w:hAnsi="Calibri" w:cs="Calibri"/>
          <w:sz w:val="22"/>
          <w:szCs w:val="22"/>
        </w:rPr>
        <w:t>counterclaim</w:t>
      </w:r>
      <w:proofErr w:type="spellEnd"/>
      <w:r w:rsidRPr="00FD2FDC">
        <w:rPr>
          <w:rFonts w:ascii="Calibri" w:hAnsi="Calibri" w:cs="Calibri"/>
          <w:sz w:val="22"/>
          <w:szCs w:val="22"/>
        </w:rPr>
        <w:t xml:space="preserve"> </w:t>
      </w:r>
      <w:proofErr w:type="spellStart"/>
      <w:r w:rsidRPr="00FD2FDC">
        <w:rPr>
          <w:rFonts w:ascii="Calibri" w:hAnsi="Calibri" w:cs="Calibri"/>
          <w:sz w:val="22"/>
          <w:szCs w:val="22"/>
        </w:rPr>
        <w:t>refers</w:t>
      </w:r>
      <w:proofErr w:type="spellEnd"/>
      <w:r w:rsidRPr="00FD2FDC">
        <w:rPr>
          <w:rFonts w:ascii="Calibri" w:hAnsi="Calibri" w:cs="Calibri"/>
          <w:sz w:val="22"/>
          <w:szCs w:val="22"/>
        </w:rPr>
        <w:t xml:space="preserve"> to matters </w:t>
      </w:r>
      <w:proofErr w:type="spellStart"/>
      <w:r w:rsidRPr="00FD2FDC">
        <w:rPr>
          <w:rFonts w:ascii="Calibri" w:hAnsi="Calibri" w:cs="Calibri"/>
          <w:sz w:val="22"/>
          <w:szCs w:val="22"/>
        </w:rPr>
        <w:t>that</w:t>
      </w:r>
      <w:proofErr w:type="spellEnd"/>
      <w:r w:rsidRPr="00FD2FDC">
        <w:rPr>
          <w:rFonts w:ascii="Calibri" w:hAnsi="Calibri" w:cs="Calibri"/>
          <w:sz w:val="22"/>
          <w:szCs w:val="22"/>
        </w:rPr>
        <w:t xml:space="preserve"> are not part </w:t>
      </w:r>
      <w:proofErr w:type="spellStart"/>
      <w:r w:rsidRPr="00FD2FDC">
        <w:rPr>
          <w:rFonts w:ascii="Calibri" w:hAnsi="Calibri" w:cs="Calibri"/>
          <w:sz w:val="22"/>
          <w:szCs w:val="22"/>
        </w:rPr>
        <w:t>of</w:t>
      </w:r>
      <w:proofErr w:type="spellEnd"/>
      <w:r w:rsidRPr="00FD2FDC">
        <w:rPr>
          <w:rFonts w:ascii="Calibri" w:hAnsi="Calibri" w:cs="Calibri"/>
          <w:sz w:val="22"/>
          <w:szCs w:val="22"/>
        </w:rPr>
        <w:t xml:space="preserve"> </w:t>
      </w:r>
      <w:proofErr w:type="spellStart"/>
      <w:r w:rsidRPr="00FD2FDC">
        <w:rPr>
          <w:rFonts w:ascii="Calibri" w:hAnsi="Calibri" w:cs="Calibri"/>
          <w:sz w:val="22"/>
          <w:szCs w:val="22"/>
        </w:rPr>
        <w:t>the</w:t>
      </w:r>
      <w:proofErr w:type="spellEnd"/>
      <w:r w:rsidRPr="00FD2FDC">
        <w:rPr>
          <w:rFonts w:ascii="Calibri" w:hAnsi="Calibri" w:cs="Calibri"/>
          <w:sz w:val="22"/>
          <w:szCs w:val="22"/>
        </w:rPr>
        <w:t xml:space="preserve"> </w:t>
      </w:r>
      <w:proofErr w:type="spellStart"/>
      <w:r w:rsidRPr="00FD2FDC">
        <w:rPr>
          <w:rFonts w:ascii="Calibri" w:hAnsi="Calibri" w:cs="Calibri"/>
          <w:sz w:val="22"/>
          <w:szCs w:val="22"/>
        </w:rPr>
        <w:t>counterclaim</w:t>
      </w:r>
      <w:proofErr w:type="spellEnd"/>
      <w:r w:rsidRPr="00FD2FDC">
        <w:rPr>
          <w:rFonts w:ascii="Calibri" w:hAnsi="Calibri" w:cs="Calibri"/>
          <w:sz w:val="22"/>
          <w:szCs w:val="22"/>
        </w:rPr>
        <w:t xml:space="preserve">, </w:t>
      </w:r>
      <w:proofErr w:type="spellStart"/>
      <w:r w:rsidRPr="00FD2FDC">
        <w:rPr>
          <w:rFonts w:ascii="Calibri" w:hAnsi="Calibri" w:cs="Calibri"/>
          <w:sz w:val="22"/>
          <w:szCs w:val="22"/>
        </w:rPr>
        <w:t>the</w:t>
      </w:r>
      <w:proofErr w:type="spellEnd"/>
      <w:r w:rsidRPr="00FD2FDC">
        <w:rPr>
          <w:rFonts w:ascii="Calibri" w:hAnsi="Calibri" w:cs="Calibri"/>
          <w:sz w:val="22"/>
          <w:szCs w:val="22"/>
        </w:rPr>
        <w:t xml:space="preserve"> panel </w:t>
      </w:r>
      <w:proofErr w:type="spellStart"/>
      <w:r w:rsidRPr="00FD2FDC">
        <w:rPr>
          <w:rFonts w:ascii="Calibri" w:hAnsi="Calibri" w:cs="Calibri"/>
          <w:sz w:val="22"/>
          <w:szCs w:val="22"/>
        </w:rPr>
        <w:t>may</w:t>
      </w:r>
      <w:proofErr w:type="spellEnd"/>
      <w:r w:rsidRPr="00FD2FDC">
        <w:rPr>
          <w:rFonts w:ascii="Calibri" w:hAnsi="Calibri" w:cs="Calibri"/>
          <w:sz w:val="22"/>
          <w:szCs w:val="22"/>
        </w:rPr>
        <w:t xml:space="preserve"> not </w:t>
      </w:r>
      <w:proofErr w:type="spellStart"/>
      <w:r w:rsidRPr="00FD2FDC">
        <w:rPr>
          <w:rFonts w:ascii="Calibri" w:hAnsi="Calibri" w:cs="Calibri"/>
          <w:sz w:val="22"/>
          <w:szCs w:val="22"/>
        </w:rPr>
        <w:t>consider</w:t>
      </w:r>
      <w:proofErr w:type="spellEnd"/>
      <w:r w:rsidRPr="00FD2FDC">
        <w:rPr>
          <w:rFonts w:ascii="Calibri" w:hAnsi="Calibri" w:cs="Calibri"/>
          <w:sz w:val="22"/>
          <w:szCs w:val="22"/>
        </w:rPr>
        <w:t xml:space="preserve"> </w:t>
      </w:r>
      <w:proofErr w:type="spellStart"/>
      <w:r w:rsidRPr="00FD2FDC">
        <w:rPr>
          <w:rFonts w:ascii="Calibri" w:hAnsi="Calibri" w:cs="Calibri"/>
          <w:sz w:val="22"/>
          <w:szCs w:val="22"/>
        </w:rPr>
        <w:t>these</w:t>
      </w:r>
      <w:proofErr w:type="spellEnd"/>
      <w:r w:rsidRPr="00FD2FDC">
        <w:rPr>
          <w:rFonts w:ascii="Calibri" w:hAnsi="Calibri" w:cs="Calibri"/>
          <w:sz w:val="22"/>
          <w:szCs w:val="22"/>
        </w:rPr>
        <w:t xml:space="preserve"> matters.</w:t>
      </w:r>
    </w:p>
    <w:p w14:paraId="39BC6C54" w14:textId="77777777" w:rsidR="00D5643A" w:rsidRPr="00497A71" w:rsidRDefault="00000000" w:rsidP="003444A3">
      <w:pPr>
        <w:pStyle w:val="Golobesedilo"/>
        <w:tabs>
          <w:tab w:val="left" w:pos="567"/>
        </w:tabs>
        <w:ind w:left="360"/>
        <w:jc w:val="both"/>
        <w:rPr>
          <w:rFonts w:ascii="Calibri" w:hAnsi="Calibri" w:cs="Calibri"/>
          <w:sz w:val="22"/>
          <w:szCs w:val="22"/>
        </w:rPr>
      </w:pPr>
      <w:r>
        <w:rPr>
          <w:rFonts w:ascii="Calibri" w:hAnsi="Calibri" w:cs="Calibri"/>
          <w:sz w:val="22"/>
          <w:szCs w:val="22"/>
          <w:lang w:val="en-GB"/>
        </w:rPr>
        <w:t xml:space="preserve"> </w:t>
      </w:r>
    </w:p>
    <w:p w14:paraId="0C94A6AA" w14:textId="77777777" w:rsidR="00AA51A7" w:rsidRPr="00D5643A" w:rsidRDefault="00000000">
      <w:pPr>
        <w:pStyle w:val="Golobesedilo"/>
        <w:numPr>
          <w:ilvl w:val="0"/>
          <w:numId w:val="40"/>
        </w:numPr>
        <w:tabs>
          <w:tab w:val="left" w:pos="567"/>
        </w:tabs>
        <w:ind w:left="360"/>
        <w:jc w:val="both"/>
        <w:rPr>
          <w:rFonts w:ascii="Calibri" w:hAnsi="Calibri" w:cs="Calibri"/>
          <w:sz w:val="22"/>
          <w:szCs w:val="22"/>
        </w:rPr>
      </w:pPr>
      <w:r>
        <w:rPr>
          <w:rFonts w:ascii="Calibri" w:hAnsi="Calibri" w:cs="Calibri"/>
          <w:sz w:val="22"/>
          <w:szCs w:val="22"/>
          <w:lang w:val="en-GB"/>
        </w:rPr>
        <w:t xml:space="preserve"> If the claimant is proposing in the claim that the dispute should be adjudicated by a single judge, the respondent shall either consent to or refuse this proposal in the response to the claim. When consent is refused, they shall appoint their own arbitrator in the response to the claim. </w:t>
      </w:r>
    </w:p>
    <w:p w14:paraId="3DCA7A8F" w14:textId="77777777" w:rsidR="00B0771F" w:rsidRPr="00D5643A" w:rsidRDefault="00B0771F" w:rsidP="00D5643A">
      <w:pPr>
        <w:pStyle w:val="Odstavekseznama"/>
        <w:ind w:left="348"/>
        <w:rPr>
          <w:rFonts w:ascii="Calibri" w:hAnsi="Calibri" w:cs="Calibri"/>
          <w:sz w:val="22"/>
          <w:szCs w:val="22"/>
        </w:rPr>
      </w:pPr>
    </w:p>
    <w:p w14:paraId="1BCC9FA3" w14:textId="0FB3FF92" w:rsidR="00B0771F" w:rsidRPr="00D5643A" w:rsidRDefault="00000000">
      <w:pPr>
        <w:pStyle w:val="Golobesedilo"/>
        <w:numPr>
          <w:ilvl w:val="0"/>
          <w:numId w:val="40"/>
        </w:numPr>
        <w:tabs>
          <w:tab w:val="left" w:pos="567"/>
        </w:tabs>
        <w:ind w:left="360"/>
        <w:jc w:val="both"/>
        <w:rPr>
          <w:rFonts w:ascii="Calibri" w:hAnsi="Calibri" w:cs="Calibri"/>
          <w:sz w:val="22"/>
          <w:szCs w:val="22"/>
        </w:rPr>
      </w:pPr>
      <w:r>
        <w:rPr>
          <w:rFonts w:ascii="Calibri" w:hAnsi="Calibri" w:cs="Calibri"/>
          <w:sz w:val="22"/>
          <w:szCs w:val="22"/>
          <w:lang w:val="en-GB"/>
        </w:rPr>
        <w:lastRenderedPageBreak/>
        <w:t>When the respondent consents to adjudication by a single judge, the single judge shall be appointed by the secretary of the dispute resolution chamber in the manner set out in point (6) of Article 9 of th</w:t>
      </w:r>
      <w:r w:rsidR="005C3103">
        <w:rPr>
          <w:rFonts w:ascii="Calibri" w:hAnsi="Calibri" w:cs="Calibri"/>
          <w:sz w:val="22"/>
          <w:szCs w:val="22"/>
          <w:lang w:val="en-GB"/>
        </w:rPr>
        <w:t>e</w:t>
      </w:r>
      <w:r>
        <w:rPr>
          <w:rFonts w:ascii="Calibri" w:hAnsi="Calibri" w:cs="Calibri"/>
          <w:sz w:val="22"/>
          <w:szCs w:val="22"/>
          <w:lang w:val="en-GB"/>
        </w:rPr>
        <w:t>s</w:t>
      </w:r>
      <w:r w:rsidR="005C3103">
        <w:rPr>
          <w:rFonts w:ascii="Calibri" w:hAnsi="Calibri" w:cs="Calibri"/>
          <w:sz w:val="22"/>
          <w:szCs w:val="22"/>
          <w:lang w:val="en-GB"/>
        </w:rPr>
        <w:t>e</w:t>
      </w:r>
      <w:r>
        <w:rPr>
          <w:rFonts w:ascii="Calibri" w:hAnsi="Calibri" w:cs="Calibri"/>
          <w:sz w:val="22"/>
          <w:szCs w:val="22"/>
          <w:lang w:val="en-GB"/>
        </w:rPr>
        <w:t xml:space="preserve"> </w:t>
      </w:r>
      <w:r w:rsidR="005C3103">
        <w:rPr>
          <w:rFonts w:ascii="Calibri" w:hAnsi="Calibri" w:cs="Calibri"/>
          <w:sz w:val="22"/>
          <w:szCs w:val="22"/>
          <w:lang w:val="en-GB"/>
        </w:rPr>
        <w:t>Regulations</w:t>
      </w:r>
      <w:r>
        <w:rPr>
          <w:rFonts w:ascii="Calibri" w:hAnsi="Calibri" w:cs="Calibri"/>
          <w:sz w:val="22"/>
          <w:szCs w:val="22"/>
          <w:lang w:val="en-GB"/>
        </w:rPr>
        <w:t xml:space="preserve">. </w:t>
      </w:r>
    </w:p>
    <w:p w14:paraId="1414E1F8" w14:textId="77777777" w:rsidR="00B0771F" w:rsidRPr="00D5643A" w:rsidRDefault="00B0771F" w:rsidP="00D5643A">
      <w:pPr>
        <w:pStyle w:val="Odstavekseznama"/>
        <w:ind w:left="348"/>
        <w:rPr>
          <w:rFonts w:ascii="Calibri" w:hAnsi="Calibri" w:cs="Calibri"/>
          <w:sz w:val="22"/>
          <w:szCs w:val="22"/>
        </w:rPr>
      </w:pPr>
    </w:p>
    <w:p w14:paraId="002DB1F4" w14:textId="7D8BA0D3" w:rsidR="00D5643A" w:rsidRDefault="00000000">
      <w:pPr>
        <w:pStyle w:val="Golobesedilo"/>
        <w:numPr>
          <w:ilvl w:val="0"/>
          <w:numId w:val="40"/>
        </w:numPr>
        <w:tabs>
          <w:tab w:val="left" w:pos="567"/>
        </w:tabs>
        <w:ind w:left="360"/>
        <w:jc w:val="both"/>
        <w:rPr>
          <w:rFonts w:ascii="Calibri" w:hAnsi="Calibri" w:cs="Calibri"/>
          <w:sz w:val="22"/>
          <w:szCs w:val="22"/>
        </w:rPr>
      </w:pPr>
      <w:r>
        <w:rPr>
          <w:rFonts w:ascii="Calibri" w:hAnsi="Calibri" w:cs="Calibri"/>
          <w:sz w:val="22"/>
          <w:szCs w:val="22"/>
          <w:lang w:val="en-GB"/>
        </w:rPr>
        <w:t xml:space="preserve">When the respondent refuses to consent to adjudication by a single judge and appoints their own arbitrator in the response to the claim, the secretary of the dispute resolution chamber shall inform the claimant of this and of the name of the arbitrator appointed by the </w:t>
      </w:r>
      <w:proofErr w:type="gramStart"/>
      <w:r>
        <w:rPr>
          <w:rFonts w:ascii="Calibri" w:hAnsi="Calibri" w:cs="Calibri"/>
          <w:sz w:val="22"/>
          <w:szCs w:val="22"/>
          <w:lang w:val="en-GB"/>
        </w:rPr>
        <w:t>respondent, and</w:t>
      </w:r>
      <w:proofErr w:type="gramEnd"/>
      <w:r>
        <w:rPr>
          <w:rFonts w:ascii="Calibri" w:hAnsi="Calibri" w:cs="Calibri"/>
          <w:sz w:val="22"/>
          <w:szCs w:val="22"/>
          <w:lang w:val="en-GB"/>
        </w:rPr>
        <w:t xml:space="preserve"> shall set the claimant a time limit of eight days for appointing an arbitrator. Should the claimant fail to appoint its own arbitrator within this time limit, the arbitrator shall be appointed by the secretary of the dispute resolution chamber in the manner set out in point (4) of Article 9 of th</w:t>
      </w:r>
      <w:r w:rsidR="005C3103">
        <w:rPr>
          <w:rFonts w:ascii="Calibri" w:hAnsi="Calibri" w:cs="Calibri"/>
          <w:sz w:val="22"/>
          <w:szCs w:val="22"/>
          <w:lang w:val="en-GB"/>
        </w:rPr>
        <w:t>e</w:t>
      </w:r>
      <w:r>
        <w:rPr>
          <w:rFonts w:ascii="Calibri" w:hAnsi="Calibri" w:cs="Calibri"/>
          <w:sz w:val="22"/>
          <w:szCs w:val="22"/>
          <w:lang w:val="en-GB"/>
        </w:rPr>
        <w:t>s</w:t>
      </w:r>
      <w:r w:rsidR="005C3103">
        <w:rPr>
          <w:rFonts w:ascii="Calibri" w:hAnsi="Calibri" w:cs="Calibri"/>
          <w:sz w:val="22"/>
          <w:szCs w:val="22"/>
          <w:lang w:val="en-GB"/>
        </w:rPr>
        <w:t>e</w:t>
      </w:r>
      <w:r>
        <w:rPr>
          <w:rFonts w:ascii="Calibri" w:hAnsi="Calibri" w:cs="Calibri"/>
          <w:sz w:val="22"/>
          <w:szCs w:val="22"/>
          <w:lang w:val="en-GB"/>
        </w:rPr>
        <w:t xml:space="preserve"> </w:t>
      </w:r>
      <w:r w:rsidR="005C3103">
        <w:rPr>
          <w:rFonts w:ascii="Calibri" w:hAnsi="Calibri" w:cs="Calibri"/>
          <w:sz w:val="22"/>
          <w:szCs w:val="22"/>
          <w:lang w:val="en-GB"/>
        </w:rPr>
        <w:t>Regulations</w:t>
      </w:r>
      <w:r>
        <w:rPr>
          <w:rFonts w:ascii="Calibri" w:hAnsi="Calibri" w:cs="Calibri"/>
          <w:sz w:val="22"/>
          <w:szCs w:val="22"/>
          <w:lang w:val="en-GB"/>
        </w:rPr>
        <w:t xml:space="preserve">. </w:t>
      </w:r>
    </w:p>
    <w:p w14:paraId="74107C5C" w14:textId="77777777" w:rsidR="00D5643A" w:rsidRPr="00A60172" w:rsidRDefault="00D5643A" w:rsidP="00D5643A">
      <w:pPr>
        <w:pStyle w:val="Odstavekseznama"/>
        <w:rPr>
          <w:rFonts w:ascii="Calibri" w:hAnsi="Calibri" w:cs="Calibri"/>
          <w:sz w:val="22"/>
          <w:szCs w:val="22"/>
        </w:rPr>
      </w:pPr>
    </w:p>
    <w:p w14:paraId="377FC165" w14:textId="77777777" w:rsidR="00AA51A7" w:rsidRPr="00D5643A" w:rsidRDefault="00000000">
      <w:pPr>
        <w:pStyle w:val="Golobesedilo"/>
        <w:numPr>
          <w:ilvl w:val="0"/>
          <w:numId w:val="40"/>
        </w:numPr>
        <w:tabs>
          <w:tab w:val="left" w:pos="567"/>
        </w:tabs>
        <w:ind w:left="360"/>
        <w:jc w:val="both"/>
        <w:rPr>
          <w:rFonts w:ascii="Calibri" w:hAnsi="Calibri" w:cs="Calibri"/>
          <w:sz w:val="22"/>
          <w:szCs w:val="22"/>
        </w:rPr>
      </w:pPr>
      <w:r>
        <w:rPr>
          <w:rFonts w:ascii="Calibri" w:hAnsi="Calibri" w:cs="Calibri"/>
          <w:sz w:val="22"/>
          <w:szCs w:val="22"/>
          <w:lang w:val="en-GB"/>
        </w:rPr>
        <w:t xml:space="preserve">The respondent may object to the jurisdiction of the dispute resolution chamber by no later than in its response to the claim. Even in the event of a timely objection to jurisdiction, the arbitrators or single judge shall be appointed in accordance with the law.  Should the objection be justified, the panel or the single judge shall disregard the claim. </w:t>
      </w:r>
    </w:p>
    <w:p w14:paraId="3B2B1E2D" w14:textId="77777777" w:rsidR="00FD2B81" w:rsidRPr="0026696B" w:rsidRDefault="00FD2B81" w:rsidP="00FD2B81">
      <w:pPr>
        <w:pStyle w:val="Golobesedilo"/>
        <w:tabs>
          <w:tab w:val="left" w:pos="567"/>
        </w:tabs>
        <w:jc w:val="both"/>
        <w:rPr>
          <w:rFonts w:ascii="Calibri" w:hAnsi="Calibri" w:cs="Calibri"/>
          <w:sz w:val="22"/>
          <w:szCs w:val="22"/>
        </w:rPr>
      </w:pPr>
    </w:p>
    <w:p w14:paraId="00318010" w14:textId="77777777" w:rsidR="006B37C0" w:rsidRDefault="006B37C0" w:rsidP="00AA51A7">
      <w:pPr>
        <w:pStyle w:val="Golobesedilo"/>
        <w:tabs>
          <w:tab w:val="left" w:pos="426"/>
          <w:tab w:val="left" w:pos="567"/>
        </w:tabs>
        <w:jc w:val="both"/>
        <w:rPr>
          <w:rFonts w:ascii="Calibri" w:hAnsi="Calibri" w:cs="Calibri"/>
          <w:sz w:val="22"/>
          <w:szCs w:val="22"/>
        </w:rPr>
      </w:pPr>
    </w:p>
    <w:p w14:paraId="060AA5E1" w14:textId="77777777" w:rsidR="006B37C0" w:rsidRDefault="00000000" w:rsidP="00F87884">
      <w:pPr>
        <w:pStyle w:val="Golobesedilo"/>
        <w:tabs>
          <w:tab w:val="left" w:pos="567"/>
        </w:tabs>
        <w:jc w:val="center"/>
        <w:rPr>
          <w:rFonts w:ascii="Calibri" w:hAnsi="Calibri" w:cs="Calibri"/>
          <w:sz w:val="22"/>
          <w:szCs w:val="22"/>
        </w:rPr>
      </w:pPr>
      <w:r>
        <w:rPr>
          <w:rFonts w:ascii="Calibri" w:hAnsi="Calibri" w:cs="Calibri"/>
          <w:sz w:val="22"/>
          <w:szCs w:val="22"/>
          <w:lang w:val="en-GB"/>
        </w:rPr>
        <w:t>Article 32</w:t>
      </w:r>
      <w:r>
        <w:rPr>
          <w:rFonts w:ascii="Calibri" w:hAnsi="Calibri" w:cs="Calibri"/>
          <w:sz w:val="22"/>
          <w:szCs w:val="22"/>
          <w:lang w:val="en-GB"/>
        </w:rPr>
        <w:br/>
      </w:r>
      <w:r>
        <w:rPr>
          <w:rFonts w:ascii="Calibri" w:hAnsi="Calibri" w:cs="Calibri"/>
          <w:b/>
          <w:bCs/>
          <w:sz w:val="22"/>
          <w:szCs w:val="22"/>
          <w:lang w:val="en-GB"/>
        </w:rPr>
        <w:t>(second round of submissions)</w:t>
      </w:r>
    </w:p>
    <w:p w14:paraId="618A67D4" w14:textId="77777777" w:rsidR="006B37C0" w:rsidRDefault="006B37C0" w:rsidP="006B37C0">
      <w:pPr>
        <w:pStyle w:val="Golobesedilo"/>
        <w:tabs>
          <w:tab w:val="left" w:pos="567"/>
        </w:tabs>
        <w:jc w:val="center"/>
        <w:rPr>
          <w:rFonts w:ascii="Calibri" w:hAnsi="Calibri" w:cs="Calibri"/>
          <w:sz w:val="22"/>
          <w:szCs w:val="22"/>
        </w:rPr>
      </w:pPr>
    </w:p>
    <w:p w14:paraId="15BE15FB" w14:textId="77777777" w:rsidR="00B766CE" w:rsidRDefault="00000000" w:rsidP="00AF26E2">
      <w:pPr>
        <w:pStyle w:val="Golobesedilo"/>
        <w:numPr>
          <w:ilvl w:val="0"/>
          <w:numId w:val="52"/>
        </w:numPr>
        <w:tabs>
          <w:tab w:val="left" w:pos="567"/>
        </w:tabs>
        <w:jc w:val="both"/>
        <w:rPr>
          <w:rFonts w:ascii="Calibri" w:hAnsi="Calibri" w:cs="Calibri"/>
          <w:sz w:val="22"/>
          <w:szCs w:val="22"/>
        </w:rPr>
      </w:pPr>
      <w:r>
        <w:rPr>
          <w:rFonts w:ascii="Calibri" w:hAnsi="Calibri" w:cs="Calibri"/>
          <w:sz w:val="22"/>
          <w:szCs w:val="22"/>
          <w:lang w:val="en-GB"/>
        </w:rPr>
        <w:t>The panel or the single judge may allow the parties, when they assess that this is necessary, to each make one additional submission.</w:t>
      </w:r>
    </w:p>
    <w:p w14:paraId="40AD768D" w14:textId="77777777" w:rsidR="00AF26E2" w:rsidRPr="00AF26E2" w:rsidRDefault="00000000" w:rsidP="00AF26E2">
      <w:pPr>
        <w:pStyle w:val="Golobesedilo"/>
        <w:numPr>
          <w:ilvl w:val="0"/>
          <w:numId w:val="52"/>
        </w:numPr>
        <w:tabs>
          <w:tab w:val="left" w:pos="567"/>
        </w:tabs>
        <w:jc w:val="both"/>
        <w:rPr>
          <w:rFonts w:ascii="Calibri" w:hAnsi="Calibri" w:cs="Calibri"/>
          <w:sz w:val="22"/>
          <w:szCs w:val="22"/>
        </w:rPr>
      </w:pPr>
      <w:r>
        <w:rPr>
          <w:rFonts w:ascii="Calibri" w:hAnsi="Calibri" w:cs="Calibri"/>
          <w:sz w:val="22"/>
          <w:szCs w:val="22"/>
          <w:lang w:val="en-GB"/>
        </w:rPr>
        <w:t>After consulting the parties, the dispute resolution chamber or the single judge shall set out the course of the proceedings, stipulating the time limits, the possibility of submissions, their number, the date of deliberations, and other process acts, whereby the party’s right to be heard and all parties’ right to equal treatment shall be upheld.</w:t>
      </w:r>
    </w:p>
    <w:p w14:paraId="385E0956" w14:textId="59A9DD42" w:rsidR="006B37C0" w:rsidRDefault="006B37C0" w:rsidP="00AF26E2">
      <w:pPr>
        <w:pStyle w:val="Golobesedilo"/>
        <w:tabs>
          <w:tab w:val="left" w:pos="567"/>
        </w:tabs>
        <w:ind w:left="360"/>
        <w:jc w:val="both"/>
        <w:rPr>
          <w:rFonts w:ascii="Calibri" w:hAnsi="Calibri" w:cs="Calibri"/>
          <w:sz w:val="22"/>
          <w:szCs w:val="22"/>
        </w:rPr>
      </w:pPr>
    </w:p>
    <w:p w14:paraId="1293B7A4" w14:textId="77777777" w:rsidR="00F87884" w:rsidRPr="001959B3" w:rsidRDefault="00F87884" w:rsidP="00AF26E2">
      <w:pPr>
        <w:pStyle w:val="Golobesedilo"/>
        <w:tabs>
          <w:tab w:val="left" w:pos="567"/>
        </w:tabs>
        <w:ind w:left="360"/>
        <w:rPr>
          <w:rFonts w:ascii="Calibri" w:hAnsi="Calibri" w:cs="Calibri"/>
          <w:sz w:val="22"/>
          <w:szCs w:val="22"/>
        </w:rPr>
      </w:pPr>
    </w:p>
    <w:p w14:paraId="0A990934" w14:textId="77777777" w:rsidR="006B37C0" w:rsidRDefault="00000000" w:rsidP="00F87884">
      <w:pPr>
        <w:pStyle w:val="Golobesedilo"/>
        <w:tabs>
          <w:tab w:val="left" w:pos="567"/>
        </w:tabs>
        <w:jc w:val="center"/>
        <w:rPr>
          <w:rFonts w:ascii="Calibri" w:hAnsi="Calibri" w:cs="Calibri"/>
          <w:sz w:val="22"/>
          <w:szCs w:val="22"/>
        </w:rPr>
      </w:pPr>
      <w:r>
        <w:rPr>
          <w:rFonts w:ascii="Calibri" w:hAnsi="Calibri" w:cs="Calibri"/>
          <w:sz w:val="22"/>
          <w:szCs w:val="22"/>
          <w:lang w:val="en-GB"/>
        </w:rPr>
        <w:t>Article 33</w:t>
      </w:r>
      <w:r>
        <w:rPr>
          <w:rFonts w:ascii="Calibri" w:hAnsi="Calibri" w:cs="Calibri"/>
          <w:sz w:val="22"/>
          <w:szCs w:val="22"/>
          <w:lang w:val="en-GB"/>
        </w:rPr>
        <w:br/>
      </w:r>
      <w:r>
        <w:rPr>
          <w:rFonts w:ascii="Calibri" w:hAnsi="Calibri" w:cs="Calibri"/>
          <w:b/>
          <w:bCs/>
          <w:sz w:val="22"/>
          <w:szCs w:val="22"/>
          <w:lang w:val="en-GB"/>
        </w:rPr>
        <w:t>(completion of deliberations)</w:t>
      </w:r>
    </w:p>
    <w:p w14:paraId="2C02C504" w14:textId="77777777" w:rsidR="006B37C0" w:rsidRDefault="006B37C0" w:rsidP="006B37C0">
      <w:pPr>
        <w:pStyle w:val="Golobesedilo"/>
        <w:tabs>
          <w:tab w:val="left" w:pos="567"/>
        </w:tabs>
        <w:jc w:val="center"/>
        <w:rPr>
          <w:rFonts w:ascii="Calibri" w:hAnsi="Calibri" w:cs="Calibri"/>
          <w:sz w:val="22"/>
          <w:szCs w:val="22"/>
        </w:rPr>
      </w:pPr>
    </w:p>
    <w:p w14:paraId="03C7F451" w14:textId="77777777" w:rsidR="00AF26E2" w:rsidRPr="00AF26E2" w:rsidRDefault="00000000" w:rsidP="00AF26E2">
      <w:pPr>
        <w:pStyle w:val="Golobesedilo"/>
        <w:numPr>
          <w:ilvl w:val="0"/>
          <w:numId w:val="47"/>
        </w:numPr>
        <w:tabs>
          <w:tab w:val="left" w:pos="567"/>
        </w:tabs>
        <w:jc w:val="both"/>
        <w:rPr>
          <w:rFonts w:ascii="Calibri" w:hAnsi="Calibri" w:cs="Calibri"/>
          <w:sz w:val="22"/>
          <w:szCs w:val="22"/>
        </w:rPr>
      </w:pPr>
      <w:bookmarkStart w:id="2" w:name="_Hlk161226945"/>
      <w:r>
        <w:rPr>
          <w:rFonts w:ascii="Calibri" w:hAnsi="Calibri" w:cs="Calibri"/>
          <w:sz w:val="22"/>
          <w:szCs w:val="22"/>
          <w:lang w:val="en-GB"/>
        </w:rPr>
        <w:t xml:space="preserve">The panel or the single judge shall notify the parties to the proceedings of the completion of deliberations. After this notification, the parties may no longer supplement or revise their submissions or claims. </w:t>
      </w:r>
    </w:p>
    <w:p w14:paraId="014CFBFB" w14:textId="28F48445" w:rsidR="006B37C0" w:rsidRDefault="006B37C0" w:rsidP="00AF26E2">
      <w:pPr>
        <w:pStyle w:val="Golobesedilo"/>
        <w:tabs>
          <w:tab w:val="left" w:pos="567"/>
        </w:tabs>
        <w:ind w:left="360"/>
        <w:rPr>
          <w:rFonts w:ascii="Calibri" w:hAnsi="Calibri" w:cs="Calibri"/>
          <w:sz w:val="22"/>
          <w:szCs w:val="22"/>
        </w:rPr>
      </w:pPr>
    </w:p>
    <w:p w14:paraId="016B7147" w14:textId="77777777" w:rsidR="006B37C0" w:rsidRDefault="00000000" w:rsidP="00AF26E2">
      <w:pPr>
        <w:pStyle w:val="Golobesedilo"/>
        <w:numPr>
          <w:ilvl w:val="0"/>
          <w:numId w:val="47"/>
        </w:numPr>
        <w:tabs>
          <w:tab w:val="left" w:pos="567"/>
        </w:tabs>
        <w:jc w:val="both"/>
        <w:rPr>
          <w:rFonts w:ascii="Calibri" w:hAnsi="Calibri" w:cs="Calibri"/>
          <w:sz w:val="22"/>
          <w:szCs w:val="22"/>
        </w:rPr>
      </w:pPr>
      <w:r>
        <w:rPr>
          <w:rFonts w:ascii="Calibri" w:hAnsi="Calibri" w:cs="Calibri"/>
          <w:sz w:val="22"/>
          <w:szCs w:val="22"/>
          <w:lang w:val="en-GB"/>
        </w:rPr>
        <w:t xml:space="preserve">The panel or the single judge may request additional information or documentation at any time during the proceedings. </w:t>
      </w:r>
    </w:p>
    <w:p w14:paraId="11E560E7" w14:textId="77777777" w:rsidR="006B37C0" w:rsidRDefault="006B37C0" w:rsidP="006B37C0">
      <w:pPr>
        <w:pStyle w:val="Golobesedilo"/>
        <w:tabs>
          <w:tab w:val="left" w:pos="426"/>
          <w:tab w:val="left" w:pos="567"/>
        </w:tabs>
        <w:jc w:val="both"/>
        <w:rPr>
          <w:rFonts w:ascii="Calibri" w:hAnsi="Calibri" w:cs="Calibri"/>
          <w:sz w:val="22"/>
          <w:szCs w:val="22"/>
        </w:rPr>
      </w:pPr>
    </w:p>
    <w:p w14:paraId="2D814187" w14:textId="77777777" w:rsidR="00F87884" w:rsidRPr="0026696B" w:rsidRDefault="00F87884" w:rsidP="006B37C0">
      <w:pPr>
        <w:pStyle w:val="Golobesedilo"/>
        <w:tabs>
          <w:tab w:val="left" w:pos="426"/>
          <w:tab w:val="left" w:pos="567"/>
        </w:tabs>
        <w:jc w:val="both"/>
        <w:rPr>
          <w:rFonts w:ascii="Calibri" w:hAnsi="Calibri" w:cs="Calibri"/>
          <w:sz w:val="22"/>
          <w:szCs w:val="22"/>
        </w:rPr>
      </w:pPr>
    </w:p>
    <w:bookmarkEnd w:id="2"/>
    <w:p w14:paraId="27C32E0F" w14:textId="77777777" w:rsidR="00AA51A7" w:rsidRPr="0026696B" w:rsidRDefault="00000000" w:rsidP="00F87884">
      <w:pPr>
        <w:pStyle w:val="Golobesedilo"/>
        <w:tabs>
          <w:tab w:val="left" w:pos="567"/>
        </w:tabs>
        <w:jc w:val="center"/>
        <w:rPr>
          <w:rFonts w:ascii="Calibri" w:hAnsi="Calibri" w:cs="Calibri"/>
          <w:sz w:val="22"/>
          <w:szCs w:val="22"/>
        </w:rPr>
      </w:pPr>
      <w:r>
        <w:rPr>
          <w:rFonts w:ascii="Calibri" w:hAnsi="Calibri" w:cs="Calibri"/>
          <w:sz w:val="22"/>
          <w:szCs w:val="22"/>
          <w:lang w:val="en-GB"/>
        </w:rPr>
        <w:t>Article 34</w:t>
      </w:r>
    </w:p>
    <w:p w14:paraId="05CAC01F" w14:textId="77777777" w:rsidR="00AA51A7" w:rsidRPr="0026696B" w:rsidRDefault="00000000" w:rsidP="00AA51A7">
      <w:pPr>
        <w:pStyle w:val="Golobesedilo"/>
        <w:tabs>
          <w:tab w:val="left" w:pos="567"/>
        </w:tabs>
        <w:jc w:val="center"/>
        <w:rPr>
          <w:rFonts w:ascii="Calibri" w:hAnsi="Calibri" w:cs="Calibri"/>
          <w:b/>
          <w:sz w:val="22"/>
          <w:szCs w:val="22"/>
        </w:rPr>
      </w:pPr>
      <w:r>
        <w:rPr>
          <w:rFonts w:ascii="Calibri" w:hAnsi="Calibri" w:cs="Calibri"/>
          <w:b/>
          <w:bCs/>
          <w:sz w:val="22"/>
          <w:szCs w:val="22"/>
          <w:lang w:val="en-GB"/>
        </w:rPr>
        <w:t>(non-response of party)</w:t>
      </w:r>
    </w:p>
    <w:p w14:paraId="4E3905BE" w14:textId="77777777" w:rsidR="00AA51A7" w:rsidRPr="0026696B" w:rsidRDefault="00AA51A7" w:rsidP="00AA51A7">
      <w:pPr>
        <w:pStyle w:val="Golobesedilo"/>
        <w:tabs>
          <w:tab w:val="left" w:pos="567"/>
        </w:tabs>
        <w:rPr>
          <w:rFonts w:ascii="Calibri" w:hAnsi="Calibri" w:cs="Calibri"/>
          <w:sz w:val="22"/>
          <w:szCs w:val="22"/>
          <w:shd w:val="clear" w:color="auto" w:fill="FFFFFF"/>
        </w:rPr>
      </w:pPr>
    </w:p>
    <w:p w14:paraId="7C9E2D1D" w14:textId="77777777" w:rsidR="00AA51A7" w:rsidRPr="0026696B" w:rsidRDefault="00000000">
      <w:pPr>
        <w:pStyle w:val="Golobesedilo"/>
        <w:numPr>
          <w:ilvl w:val="0"/>
          <w:numId w:val="27"/>
        </w:numPr>
        <w:tabs>
          <w:tab w:val="left" w:pos="567"/>
        </w:tabs>
        <w:ind w:left="0" w:hanging="11"/>
        <w:jc w:val="both"/>
        <w:rPr>
          <w:rFonts w:ascii="Calibri" w:hAnsi="Calibri" w:cs="Calibri"/>
          <w:sz w:val="22"/>
          <w:szCs w:val="22"/>
          <w:shd w:val="clear" w:color="auto" w:fill="FFFFFF"/>
        </w:rPr>
      </w:pPr>
      <w:r>
        <w:rPr>
          <w:rFonts w:ascii="Calibri" w:hAnsi="Calibri" w:cs="Calibri"/>
          <w:sz w:val="22"/>
          <w:szCs w:val="22"/>
          <w:shd w:val="clear" w:color="auto" w:fill="FFFFFF"/>
          <w:lang w:val="en-GB"/>
        </w:rPr>
        <w:t xml:space="preserve">Should a party fail to respond to the claim within the time limit of fifteen days, the panel or the single judge shall </w:t>
      </w:r>
      <w:proofErr w:type="gramStart"/>
      <w:r>
        <w:rPr>
          <w:rFonts w:ascii="Calibri" w:hAnsi="Calibri" w:cs="Calibri"/>
          <w:sz w:val="22"/>
          <w:szCs w:val="22"/>
          <w:shd w:val="clear" w:color="auto" w:fill="FFFFFF"/>
          <w:lang w:val="en-GB"/>
        </w:rPr>
        <w:t>make a decision</w:t>
      </w:r>
      <w:proofErr w:type="gramEnd"/>
      <w:r>
        <w:rPr>
          <w:rFonts w:ascii="Calibri" w:hAnsi="Calibri" w:cs="Calibri"/>
          <w:sz w:val="22"/>
          <w:szCs w:val="22"/>
          <w:shd w:val="clear" w:color="auto" w:fill="FFFFFF"/>
          <w:lang w:val="en-GB"/>
        </w:rPr>
        <w:t xml:space="preserve"> based on the file.</w:t>
      </w:r>
    </w:p>
    <w:p w14:paraId="5B35A705" w14:textId="77777777" w:rsidR="00AA51A7" w:rsidRPr="0026696B" w:rsidRDefault="00AA51A7" w:rsidP="00AA51A7">
      <w:pPr>
        <w:pStyle w:val="Golobesedilo"/>
        <w:tabs>
          <w:tab w:val="left" w:pos="567"/>
        </w:tabs>
        <w:jc w:val="both"/>
        <w:rPr>
          <w:rFonts w:ascii="Calibri" w:hAnsi="Calibri" w:cs="Calibri"/>
          <w:sz w:val="22"/>
          <w:szCs w:val="22"/>
          <w:shd w:val="clear" w:color="auto" w:fill="FFFFFF"/>
        </w:rPr>
      </w:pPr>
    </w:p>
    <w:p w14:paraId="345563D4" w14:textId="35212768" w:rsidR="00AA51A7" w:rsidRPr="0026696B" w:rsidRDefault="00000000">
      <w:pPr>
        <w:pStyle w:val="Golobesedilo"/>
        <w:numPr>
          <w:ilvl w:val="0"/>
          <w:numId w:val="27"/>
        </w:numPr>
        <w:tabs>
          <w:tab w:val="left" w:pos="567"/>
        </w:tabs>
        <w:ind w:left="0" w:hanging="11"/>
        <w:jc w:val="both"/>
        <w:rPr>
          <w:rFonts w:ascii="Calibri" w:hAnsi="Calibri" w:cs="Calibri"/>
          <w:sz w:val="22"/>
          <w:szCs w:val="22"/>
          <w:shd w:val="clear" w:color="auto" w:fill="FFFFFF"/>
        </w:rPr>
      </w:pPr>
      <w:r>
        <w:rPr>
          <w:rFonts w:ascii="Calibri" w:hAnsi="Calibri" w:cs="Calibri"/>
          <w:sz w:val="22"/>
          <w:szCs w:val="22"/>
          <w:shd w:val="clear" w:color="auto" w:fill="FFFFFF"/>
          <w:lang w:val="en-GB"/>
        </w:rPr>
        <w:t>Should the respondent fail to appoint an arbitrator on time, the secretary of the dispute resolution chamber shall do so in accordance with the other provisions of th</w:t>
      </w:r>
      <w:r w:rsidR="005C3103">
        <w:rPr>
          <w:rFonts w:ascii="Calibri" w:hAnsi="Calibri" w:cs="Calibri"/>
          <w:sz w:val="22"/>
          <w:szCs w:val="22"/>
          <w:shd w:val="clear" w:color="auto" w:fill="FFFFFF"/>
          <w:lang w:val="en-GB"/>
        </w:rPr>
        <w:t>e</w:t>
      </w:r>
      <w:r>
        <w:rPr>
          <w:rFonts w:ascii="Calibri" w:hAnsi="Calibri" w:cs="Calibri"/>
          <w:sz w:val="22"/>
          <w:szCs w:val="22"/>
          <w:shd w:val="clear" w:color="auto" w:fill="FFFFFF"/>
          <w:lang w:val="en-GB"/>
        </w:rPr>
        <w:t>s</w:t>
      </w:r>
      <w:r w:rsidR="005C3103">
        <w:rPr>
          <w:rFonts w:ascii="Calibri" w:hAnsi="Calibri" w:cs="Calibri"/>
          <w:sz w:val="22"/>
          <w:szCs w:val="22"/>
          <w:shd w:val="clear" w:color="auto" w:fill="FFFFFF"/>
          <w:lang w:val="en-GB"/>
        </w:rPr>
        <w:t>e</w:t>
      </w:r>
      <w:r>
        <w:rPr>
          <w:rFonts w:ascii="Calibri" w:hAnsi="Calibri" w:cs="Calibri"/>
          <w:sz w:val="22"/>
          <w:szCs w:val="22"/>
          <w:shd w:val="clear" w:color="auto" w:fill="FFFFFF"/>
          <w:lang w:val="en-GB"/>
        </w:rPr>
        <w:t xml:space="preserve"> </w:t>
      </w:r>
      <w:r w:rsidR="005C3103">
        <w:rPr>
          <w:rFonts w:ascii="Calibri" w:hAnsi="Calibri" w:cs="Calibri"/>
          <w:sz w:val="22"/>
          <w:szCs w:val="22"/>
          <w:shd w:val="clear" w:color="auto" w:fill="FFFFFF"/>
          <w:lang w:val="en-GB"/>
        </w:rPr>
        <w:t>Regulations</w:t>
      </w:r>
      <w:r>
        <w:rPr>
          <w:rFonts w:ascii="Calibri" w:hAnsi="Calibri" w:cs="Calibri"/>
          <w:sz w:val="22"/>
          <w:szCs w:val="22"/>
          <w:shd w:val="clear" w:color="auto" w:fill="FFFFFF"/>
          <w:lang w:val="en-GB"/>
        </w:rPr>
        <w:t>.</w:t>
      </w:r>
    </w:p>
    <w:p w14:paraId="4AE37CE7" w14:textId="77777777" w:rsidR="00AA51A7" w:rsidRPr="0026696B" w:rsidRDefault="00AA51A7" w:rsidP="00AA51A7">
      <w:pPr>
        <w:pStyle w:val="Golobesedilo"/>
        <w:tabs>
          <w:tab w:val="left" w:pos="426"/>
          <w:tab w:val="left" w:pos="567"/>
        </w:tabs>
        <w:ind w:hanging="11"/>
        <w:jc w:val="both"/>
        <w:rPr>
          <w:rFonts w:ascii="Calibri" w:hAnsi="Calibri" w:cs="Calibri"/>
          <w:sz w:val="22"/>
          <w:szCs w:val="22"/>
        </w:rPr>
      </w:pPr>
    </w:p>
    <w:p w14:paraId="1C1EFC04" w14:textId="77777777" w:rsidR="007A7552" w:rsidRDefault="007A7552" w:rsidP="00F87884">
      <w:pPr>
        <w:pStyle w:val="Golobesedilo"/>
        <w:tabs>
          <w:tab w:val="left" w:pos="567"/>
        </w:tabs>
        <w:jc w:val="center"/>
        <w:rPr>
          <w:rFonts w:ascii="Calibri" w:hAnsi="Calibri" w:cs="Calibri"/>
          <w:sz w:val="22"/>
          <w:szCs w:val="22"/>
          <w:lang w:val="en-GB"/>
        </w:rPr>
      </w:pPr>
    </w:p>
    <w:p w14:paraId="62C95BD1" w14:textId="77777777" w:rsidR="007A7552" w:rsidRDefault="007A7552" w:rsidP="00F87884">
      <w:pPr>
        <w:pStyle w:val="Golobesedilo"/>
        <w:tabs>
          <w:tab w:val="left" w:pos="567"/>
        </w:tabs>
        <w:jc w:val="center"/>
        <w:rPr>
          <w:rFonts w:ascii="Calibri" w:hAnsi="Calibri" w:cs="Calibri"/>
          <w:sz w:val="22"/>
          <w:szCs w:val="22"/>
          <w:lang w:val="en-GB"/>
        </w:rPr>
      </w:pPr>
    </w:p>
    <w:p w14:paraId="2A740E1D" w14:textId="77777777" w:rsidR="007A7552" w:rsidRDefault="007A7552" w:rsidP="00F87884">
      <w:pPr>
        <w:pStyle w:val="Golobesedilo"/>
        <w:tabs>
          <w:tab w:val="left" w:pos="567"/>
        </w:tabs>
        <w:jc w:val="center"/>
        <w:rPr>
          <w:rFonts w:ascii="Calibri" w:hAnsi="Calibri" w:cs="Calibri"/>
          <w:sz w:val="22"/>
          <w:szCs w:val="22"/>
          <w:lang w:val="en-GB"/>
        </w:rPr>
      </w:pPr>
    </w:p>
    <w:p w14:paraId="6E675428" w14:textId="77777777" w:rsidR="007A7552" w:rsidRDefault="007A7552" w:rsidP="00F87884">
      <w:pPr>
        <w:pStyle w:val="Golobesedilo"/>
        <w:tabs>
          <w:tab w:val="left" w:pos="567"/>
        </w:tabs>
        <w:jc w:val="center"/>
        <w:rPr>
          <w:rFonts w:ascii="Calibri" w:hAnsi="Calibri" w:cs="Calibri"/>
          <w:sz w:val="22"/>
          <w:szCs w:val="22"/>
          <w:lang w:val="en-GB"/>
        </w:rPr>
      </w:pPr>
    </w:p>
    <w:p w14:paraId="6230EE5C" w14:textId="77777777" w:rsidR="007A7552" w:rsidRDefault="007A7552" w:rsidP="00F87884">
      <w:pPr>
        <w:pStyle w:val="Golobesedilo"/>
        <w:tabs>
          <w:tab w:val="left" w:pos="567"/>
        </w:tabs>
        <w:jc w:val="center"/>
        <w:rPr>
          <w:rFonts w:ascii="Calibri" w:hAnsi="Calibri" w:cs="Calibri"/>
          <w:sz w:val="22"/>
          <w:szCs w:val="22"/>
          <w:lang w:val="en-GB"/>
        </w:rPr>
      </w:pPr>
    </w:p>
    <w:p w14:paraId="4BF5273B" w14:textId="0D146344" w:rsidR="00AA51A7" w:rsidRPr="0026696B" w:rsidRDefault="00000000" w:rsidP="00F87884">
      <w:pPr>
        <w:pStyle w:val="Golobesedilo"/>
        <w:tabs>
          <w:tab w:val="left" w:pos="567"/>
        </w:tabs>
        <w:jc w:val="center"/>
        <w:rPr>
          <w:rFonts w:ascii="Calibri" w:hAnsi="Calibri" w:cs="Calibri"/>
          <w:sz w:val="22"/>
          <w:szCs w:val="22"/>
        </w:rPr>
      </w:pPr>
      <w:r>
        <w:rPr>
          <w:rFonts w:ascii="Calibri" w:hAnsi="Calibri" w:cs="Calibri"/>
          <w:sz w:val="22"/>
          <w:szCs w:val="22"/>
          <w:lang w:val="en-GB"/>
        </w:rPr>
        <w:lastRenderedPageBreak/>
        <w:t>Article 35</w:t>
      </w:r>
    </w:p>
    <w:p w14:paraId="16EEED5C" w14:textId="77777777" w:rsidR="00AA51A7" w:rsidRPr="0026696B" w:rsidRDefault="00000000" w:rsidP="00AA51A7">
      <w:pPr>
        <w:pStyle w:val="Golobesedilo"/>
        <w:tabs>
          <w:tab w:val="left" w:pos="567"/>
        </w:tabs>
        <w:ind w:left="360"/>
        <w:jc w:val="center"/>
        <w:rPr>
          <w:rFonts w:ascii="Calibri" w:hAnsi="Calibri" w:cs="Calibri"/>
          <w:b/>
          <w:sz w:val="22"/>
          <w:szCs w:val="22"/>
        </w:rPr>
      </w:pPr>
      <w:r>
        <w:rPr>
          <w:rFonts w:ascii="Calibri" w:hAnsi="Calibri" w:cs="Calibri"/>
          <w:b/>
          <w:bCs/>
          <w:sz w:val="22"/>
          <w:szCs w:val="22"/>
          <w:lang w:val="en-GB"/>
        </w:rPr>
        <w:t>(examination of jurisdiction)</w:t>
      </w:r>
    </w:p>
    <w:p w14:paraId="67149D9D" w14:textId="77777777" w:rsidR="00AA51A7" w:rsidRPr="0026696B" w:rsidRDefault="00AA51A7" w:rsidP="00AA51A7">
      <w:pPr>
        <w:pStyle w:val="Golobesedilo"/>
        <w:tabs>
          <w:tab w:val="left" w:pos="567"/>
        </w:tabs>
        <w:ind w:left="360"/>
        <w:jc w:val="center"/>
        <w:rPr>
          <w:rFonts w:ascii="Calibri" w:hAnsi="Calibri" w:cs="Calibri"/>
          <w:b/>
          <w:sz w:val="22"/>
          <w:szCs w:val="22"/>
        </w:rPr>
      </w:pPr>
    </w:p>
    <w:p w14:paraId="1CEF7CE9" w14:textId="77777777" w:rsidR="00C35D9A" w:rsidRPr="00B766CE" w:rsidRDefault="00000000" w:rsidP="00511C57">
      <w:pPr>
        <w:pStyle w:val="Golobesedilo"/>
        <w:numPr>
          <w:ilvl w:val="0"/>
          <w:numId w:val="9"/>
        </w:numPr>
        <w:tabs>
          <w:tab w:val="left" w:pos="567"/>
        </w:tabs>
        <w:ind w:left="0" w:firstLine="0"/>
        <w:jc w:val="both"/>
        <w:rPr>
          <w:rFonts w:ascii="Calibri" w:hAnsi="Calibri" w:cs="Calibri"/>
          <w:sz w:val="22"/>
          <w:szCs w:val="22"/>
        </w:rPr>
      </w:pPr>
      <w:r>
        <w:rPr>
          <w:rFonts w:ascii="Calibri" w:hAnsi="Calibri" w:cs="Calibri"/>
          <w:sz w:val="22"/>
          <w:szCs w:val="22"/>
          <w:lang w:val="en-GB"/>
        </w:rPr>
        <w:t xml:space="preserve">After constituting, the panel or the single judge shall first examine </w:t>
      </w:r>
      <w:r>
        <w:rPr>
          <w:rFonts w:ascii="Calibri" w:hAnsi="Calibri" w:cs="Calibri"/>
          <w:i/>
          <w:iCs/>
          <w:sz w:val="22"/>
          <w:szCs w:val="22"/>
          <w:lang w:val="en-GB"/>
        </w:rPr>
        <w:t>ex officio</w:t>
      </w:r>
      <w:r>
        <w:rPr>
          <w:rFonts w:ascii="Calibri" w:hAnsi="Calibri" w:cs="Calibri"/>
          <w:sz w:val="22"/>
          <w:szCs w:val="22"/>
          <w:lang w:val="en-GB"/>
        </w:rPr>
        <w:t xml:space="preserve"> whether they have jurisdiction. </w:t>
      </w:r>
    </w:p>
    <w:p w14:paraId="2A97A733" w14:textId="77777777" w:rsidR="00AA51A7" w:rsidRPr="001C51D8" w:rsidRDefault="00AA51A7" w:rsidP="00AA51A7">
      <w:pPr>
        <w:pStyle w:val="Golobesedilo"/>
        <w:tabs>
          <w:tab w:val="left" w:pos="426"/>
          <w:tab w:val="left" w:pos="567"/>
        </w:tabs>
        <w:jc w:val="both"/>
        <w:rPr>
          <w:rFonts w:ascii="Calibri" w:hAnsi="Calibri" w:cs="Calibri"/>
          <w:sz w:val="22"/>
          <w:szCs w:val="22"/>
        </w:rPr>
      </w:pPr>
    </w:p>
    <w:p w14:paraId="16F61DFB" w14:textId="77777777" w:rsidR="00AA51A7" w:rsidRPr="001C51D8" w:rsidRDefault="00000000">
      <w:pPr>
        <w:pStyle w:val="Golobesedilo"/>
        <w:numPr>
          <w:ilvl w:val="0"/>
          <w:numId w:val="9"/>
        </w:numPr>
        <w:tabs>
          <w:tab w:val="left" w:pos="567"/>
        </w:tabs>
        <w:ind w:left="0" w:firstLine="0"/>
        <w:jc w:val="both"/>
        <w:rPr>
          <w:rFonts w:ascii="Calibri" w:hAnsi="Calibri" w:cs="Calibri"/>
          <w:sz w:val="22"/>
          <w:szCs w:val="22"/>
        </w:rPr>
      </w:pPr>
      <w:r>
        <w:rPr>
          <w:rFonts w:ascii="Calibri" w:hAnsi="Calibri" w:cs="Calibri"/>
          <w:sz w:val="22"/>
          <w:szCs w:val="22"/>
          <w:lang w:val="en-GB"/>
        </w:rPr>
        <w:t xml:space="preserve">Should the panel </w:t>
      </w:r>
      <w:bookmarkStart w:id="3" w:name="_Hlk7003936"/>
      <w:r>
        <w:rPr>
          <w:rFonts w:ascii="Calibri" w:hAnsi="Calibri" w:cs="Calibri"/>
          <w:sz w:val="22"/>
          <w:szCs w:val="22"/>
          <w:lang w:val="en-GB"/>
        </w:rPr>
        <w:t>or the single judge</w:t>
      </w:r>
      <w:bookmarkEnd w:id="3"/>
      <w:r>
        <w:rPr>
          <w:rFonts w:ascii="Calibri" w:hAnsi="Calibri" w:cs="Calibri"/>
          <w:sz w:val="22"/>
          <w:szCs w:val="22"/>
          <w:lang w:val="en-GB"/>
        </w:rPr>
        <w:t xml:space="preserve"> establish that another body has jurisdiction over the dispute, they shall via a resolution declare that they have no jurisdiction, overturn all acts undertaken, and disregard the claim.</w:t>
      </w:r>
      <w:r>
        <w:rPr>
          <w:rFonts w:ascii="Calibri" w:hAnsi="Calibri" w:cs="Calibri"/>
          <w:sz w:val="22"/>
          <w:szCs w:val="22"/>
          <w:shd w:val="clear" w:color="auto" w:fill="FFFFFF"/>
          <w:lang w:val="en-GB"/>
        </w:rPr>
        <w:t xml:space="preserve"> Should a body within the NZS have jurisdiction over the dispute, the panel or the single judge shall refer the case to the body with </w:t>
      </w:r>
      <w:proofErr w:type="gramStart"/>
      <w:r>
        <w:rPr>
          <w:rFonts w:ascii="Calibri" w:hAnsi="Calibri" w:cs="Calibri"/>
          <w:sz w:val="22"/>
          <w:szCs w:val="22"/>
          <w:shd w:val="clear" w:color="auto" w:fill="FFFFFF"/>
          <w:lang w:val="en-GB"/>
        </w:rPr>
        <w:t>jurisdiction, and</w:t>
      </w:r>
      <w:proofErr w:type="gramEnd"/>
      <w:r>
        <w:rPr>
          <w:rFonts w:ascii="Calibri" w:hAnsi="Calibri" w:cs="Calibri"/>
          <w:sz w:val="22"/>
          <w:szCs w:val="22"/>
          <w:shd w:val="clear" w:color="auto" w:fill="FFFFFF"/>
          <w:lang w:val="en-GB"/>
        </w:rPr>
        <w:t xml:space="preserve"> shall inform the parties accordingly.</w:t>
      </w:r>
      <w:r>
        <w:rPr>
          <w:rFonts w:ascii="Calibri" w:hAnsi="Calibri" w:cs="Calibri"/>
          <w:sz w:val="22"/>
          <w:szCs w:val="22"/>
          <w:lang w:val="en-GB"/>
        </w:rPr>
        <w:t xml:space="preserve"> Should any other body have jurisdiction over the dispute, the panel shall return the received submissions to the parties.</w:t>
      </w:r>
    </w:p>
    <w:p w14:paraId="7AE8E079" w14:textId="77777777" w:rsidR="00C35D9A" w:rsidRPr="001C51D8" w:rsidRDefault="00C35D9A" w:rsidP="00511C57">
      <w:pPr>
        <w:pStyle w:val="Odstavekseznama"/>
        <w:rPr>
          <w:rFonts w:ascii="Calibri" w:hAnsi="Calibri" w:cs="Calibri"/>
          <w:sz w:val="22"/>
          <w:szCs w:val="22"/>
        </w:rPr>
      </w:pPr>
    </w:p>
    <w:p w14:paraId="52F88E4C" w14:textId="77777777" w:rsidR="00C35D9A" w:rsidRPr="0026696B" w:rsidRDefault="00000000">
      <w:pPr>
        <w:pStyle w:val="Golobesedilo"/>
        <w:numPr>
          <w:ilvl w:val="0"/>
          <w:numId w:val="9"/>
        </w:numPr>
        <w:tabs>
          <w:tab w:val="left" w:pos="567"/>
        </w:tabs>
        <w:ind w:left="0" w:firstLine="0"/>
        <w:jc w:val="both"/>
        <w:rPr>
          <w:rFonts w:ascii="Calibri" w:hAnsi="Calibri" w:cs="Calibri"/>
          <w:sz w:val="22"/>
          <w:szCs w:val="22"/>
        </w:rPr>
      </w:pPr>
      <w:r>
        <w:rPr>
          <w:rFonts w:ascii="Calibri" w:hAnsi="Calibri" w:cs="Calibri"/>
          <w:sz w:val="22"/>
          <w:szCs w:val="22"/>
          <w:lang w:val="en-GB"/>
        </w:rPr>
        <w:t>Should the panel or the single judge establish in the examination that they have jurisdiction, they shall issue no specific ruling in this connection.</w:t>
      </w:r>
    </w:p>
    <w:p w14:paraId="2477DBB1" w14:textId="77777777" w:rsidR="00AA51A7" w:rsidRPr="0026696B" w:rsidRDefault="00AA51A7" w:rsidP="00AA51A7">
      <w:pPr>
        <w:pStyle w:val="Golobesedilo"/>
        <w:tabs>
          <w:tab w:val="left" w:pos="567"/>
        </w:tabs>
        <w:jc w:val="both"/>
        <w:rPr>
          <w:rFonts w:ascii="Calibri" w:hAnsi="Calibri" w:cs="Calibri"/>
          <w:sz w:val="22"/>
          <w:szCs w:val="22"/>
        </w:rPr>
      </w:pPr>
    </w:p>
    <w:p w14:paraId="2533E63A" w14:textId="77777777" w:rsidR="00AA51A7" w:rsidRDefault="00000000">
      <w:pPr>
        <w:pStyle w:val="Golobesedilo"/>
        <w:numPr>
          <w:ilvl w:val="0"/>
          <w:numId w:val="9"/>
        </w:numPr>
        <w:tabs>
          <w:tab w:val="left" w:pos="567"/>
        </w:tabs>
        <w:ind w:left="0" w:firstLine="0"/>
        <w:jc w:val="both"/>
        <w:rPr>
          <w:rFonts w:ascii="Calibri" w:hAnsi="Calibri" w:cs="Calibri"/>
          <w:sz w:val="22"/>
          <w:szCs w:val="22"/>
        </w:rPr>
      </w:pPr>
      <w:r>
        <w:rPr>
          <w:rFonts w:ascii="Calibri" w:hAnsi="Calibri" w:cs="Calibri"/>
          <w:sz w:val="22"/>
          <w:szCs w:val="22"/>
          <w:lang w:val="en-GB"/>
        </w:rPr>
        <w:t>No appeal shall be allowed against a resolution by which the panel or the single judge establishes that they do not have jurisdiction.</w:t>
      </w:r>
    </w:p>
    <w:p w14:paraId="5313F924" w14:textId="77777777" w:rsidR="001959B3" w:rsidRPr="0026696B" w:rsidRDefault="001959B3" w:rsidP="001959B3">
      <w:pPr>
        <w:pStyle w:val="Golobesedilo"/>
        <w:tabs>
          <w:tab w:val="left" w:pos="567"/>
        </w:tabs>
        <w:jc w:val="both"/>
        <w:rPr>
          <w:rFonts w:ascii="Calibri" w:hAnsi="Calibri" w:cs="Calibri"/>
          <w:sz w:val="22"/>
          <w:szCs w:val="22"/>
        </w:rPr>
      </w:pPr>
    </w:p>
    <w:p w14:paraId="4049AB27" w14:textId="77777777" w:rsidR="00AA51A7" w:rsidRPr="0026696B" w:rsidRDefault="00000000">
      <w:pPr>
        <w:pStyle w:val="Golobesedilo"/>
        <w:numPr>
          <w:ilvl w:val="0"/>
          <w:numId w:val="2"/>
        </w:numPr>
        <w:tabs>
          <w:tab w:val="left" w:pos="567"/>
        </w:tabs>
        <w:ind w:left="0" w:firstLine="0"/>
        <w:rPr>
          <w:rFonts w:ascii="Calibri" w:hAnsi="Calibri" w:cs="Calibri"/>
          <w:b/>
          <w:sz w:val="22"/>
          <w:szCs w:val="22"/>
        </w:rPr>
      </w:pPr>
      <w:r>
        <w:rPr>
          <w:rFonts w:ascii="Calibri" w:hAnsi="Calibri" w:cs="Calibri"/>
          <w:b/>
          <w:bCs/>
          <w:sz w:val="22"/>
          <w:szCs w:val="22"/>
          <w:lang w:val="en-GB"/>
        </w:rPr>
        <w:t>DECISION</w:t>
      </w:r>
    </w:p>
    <w:p w14:paraId="6537BF2C" w14:textId="77777777" w:rsidR="00AA51A7" w:rsidRPr="0026696B" w:rsidRDefault="00AA51A7" w:rsidP="00AA51A7">
      <w:pPr>
        <w:pStyle w:val="Golobesedilo"/>
        <w:tabs>
          <w:tab w:val="left" w:pos="567"/>
        </w:tabs>
        <w:jc w:val="both"/>
        <w:rPr>
          <w:rFonts w:ascii="Calibri" w:hAnsi="Calibri" w:cs="Calibri"/>
          <w:sz w:val="22"/>
          <w:szCs w:val="22"/>
        </w:rPr>
      </w:pPr>
    </w:p>
    <w:p w14:paraId="26ADEA2E" w14:textId="77777777" w:rsidR="00AA51A7" w:rsidRPr="0026696B" w:rsidRDefault="00000000" w:rsidP="00F87884">
      <w:pPr>
        <w:pStyle w:val="Golobesedilo"/>
        <w:tabs>
          <w:tab w:val="left" w:pos="567"/>
        </w:tabs>
        <w:jc w:val="center"/>
        <w:rPr>
          <w:rFonts w:ascii="Calibri" w:hAnsi="Calibri" w:cs="Calibri"/>
          <w:sz w:val="22"/>
          <w:szCs w:val="22"/>
        </w:rPr>
      </w:pPr>
      <w:r>
        <w:rPr>
          <w:rFonts w:ascii="Calibri" w:hAnsi="Calibri" w:cs="Calibri"/>
          <w:sz w:val="22"/>
          <w:szCs w:val="22"/>
          <w:lang w:val="en-GB"/>
        </w:rPr>
        <w:t>Article 36</w:t>
      </w:r>
    </w:p>
    <w:p w14:paraId="78FDAF77" w14:textId="77777777" w:rsidR="00AA51A7" w:rsidRPr="0026696B" w:rsidRDefault="00000000" w:rsidP="00AA51A7">
      <w:pPr>
        <w:pStyle w:val="Golobesedilo"/>
        <w:tabs>
          <w:tab w:val="left" w:pos="567"/>
        </w:tabs>
        <w:jc w:val="center"/>
        <w:rPr>
          <w:rFonts w:ascii="Calibri" w:hAnsi="Calibri" w:cs="Calibri"/>
          <w:b/>
          <w:sz w:val="22"/>
          <w:szCs w:val="22"/>
        </w:rPr>
      </w:pPr>
      <w:r>
        <w:rPr>
          <w:rFonts w:ascii="Calibri" w:hAnsi="Calibri" w:cs="Calibri"/>
          <w:b/>
          <w:bCs/>
          <w:sz w:val="22"/>
          <w:szCs w:val="22"/>
          <w:lang w:val="en-GB"/>
        </w:rPr>
        <w:t>(form and content of decision)</w:t>
      </w:r>
    </w:p>
    <w:p w14:paraId="37415062" w14:textId="77777777" w:rsidR="00AA51A7" w:rsidRPr="0026696B" w:rsidRDefault="00AA51A7" w:rsidP="00AA51A7">
      <w:pPr>
        <w:pStyle w:val="Golobesedilo"/>
        <w:tabs>
          <w:tab w:val="left" w:pos="567"/>
        </w:tabs>
        <w:jc w:val="center"/>
        <w:rPr>
          <w:rFonts w:ascii="Calibri" w:hAnsi="Calibri" w:cs="Calibri"/>
          <w:b/>
          <w:sz w:val="22"/>
          <w:szCs w:val="22"/>
        </w:rPr>
      </w:pPr>
    </w:p>
    <w:p w14:paraId="0A404B95" w14:textId="58860F16" w:rsidR="00AF26E2" w:rsidRPr="00FF0F6E" w:rsidRDefault="00000000" w:rsidP="00FF0F6E">
      <w:pPr>
        <w:pStyle w:val="Golobesedilo"/>
        <w:numPr>
          <w:ilvl w:val="0"/>
          <w:numId w:val="26"/>
        </w:numPr>
        <w:tabs>
          <w:tab w:val="left" w:pos="567"/>
        </w:tabs>
        <w:jc w:val="both"/>
        <w:rPr>
          <w:rFonts w:ascii="Calibri" w:hAnsi="Calibri" w:cs="Calibri"/>
          <w:sz w:val="22"/>
          <w:szCs w:val="22"/>
          <w:shd w:val="clear" w:color="auto" w:fill="FFFFFF"/>
        </w:rPr>
      </w:pPr>
      <w:r w:rsidRPr="00FF0F6E">
        <w:rPr>
          <w:rFonts w:ascii="Calibri" w:hAnsi="Calibri" w:cs="Calibri"/>
          <w:sz w:val="22"/>
          <w:szCs w:val="22"/>
          <w:shd w:val="clear" w:color="auto" w:fill="FFFFFF"/>
          <w:lang w:val="en-GB"/>
        </w:rPr>
        <w:t>The panel shall decide on the main issue via a written decision, which shall be adopted via a majority of votes or by the single judge.</w:t>
      </w:r>
      <w:r w:rsidR="00FF0F6E" w:rsidRPr="00FF0F6E">
        <w:rPr>
          <w:rFonts w:ascii="Calibri" w:hAnsi="Calibri" w:cs="Calibri"/>
          <w:sz w:val="22"/>
          <w:szCs w:val="22"/>
          <w:shd w:val="clear" w:color="auto" w:fill="FFFFFF"/>
          <w:lang w:val="en-GB"/>
        </w:rPr>
        <w:t xml:space="preserve"> The dispute resolution chamber shall do its utmost to resolve all proceedings before it expeditiously. As a principle, a decision shall be rendered within no more than </w:t>
      </w:r>
      <w:r w:rsidR="007A7552">
        <w:rPr>
          <w:rFonts w:ascii="Calibri" w:hAnsi="Calibri" w:cs="Calibri"/>
          <w:sz w:val="22"/>
          <w:szCs w:val="22"/>
          <w:shd w:val="clear" w:color="auto" w:fill="FFFFFF"/>
          <w:lang w:val="en-GB"/>
        </w:rPr>
        <w:t>60 days</w:t>
      </w:r>
      <w:r w:rsidR="00FF0F6E" w:rsidRPr="00FF0F6E">
        <w:rPr>
          <w:rFonts w:ascii="Calibri" w:hAnsi="Calibri" w:cs="Calibri"/>
          <w:sz w:val="22"/>
          <w:szCs w:val="22"/>
          <w:shd w:val="clear" w:color="auto" w:fill="FFFFFF"/>
          <w:lang w:val="en-GB"/>
        </w:rPr>
        <w:t xml:space="preserve"> after the closure of the investigation of a matter.</w:t>
      </w:r>
    </w:p>
    <w:p w14:paraId="5FB585A8" w14:textId="5FA04375" w:rsidR="00AA51A7" w:rsidRDefault="00AA51A7" w:rsidP="00AF26E2">
      <w:pPr>
        <w:pStyle w:val="Golobesedilo"/>
        <w:tabs>
          <w:tab w:val="left" w:pos="567"/>
        </w:tabs>
        <w:rPr>
          <w:rFonts w:ascii="Calibri" w:hAnsi="Calibri" w:cs="Calibri"/>
          <w:sz w:val="22"/>
          <w:szCs w:val="22"/>
          <w:shd w:val="clear" w:color="auto" w:fill="FFFFFF"/>
        </w:rPr>
      </w:pPr>
    </w:p>
    <w:p w14:paraId="51D577DD" w14:textId="77777777" w:rsidR="00A0181B" w:rsidRDefault="00000000">
      <w:pPr>
        <w:pStyle w:val="Golobesedilo"/>
        <w:numPr>
          <w:ilvl w:val="0"/>
          <w:numId w:val="26"/>
        </w:numPr>
        <w:tabs>
          <w:tab w:val="left" w:pos="567"/>
        </w:tabs>
        <w:ind w:left="0" w:hanging="11"/>
        <w:jc w:val="both"/>
        <w:rPr>
          <w:rFonts w:ascii="Calibri" w:hAnsi="Calibri" w:cs="Calibri"/>
          <w:sz w:val="22"/>
          <w:szCs w:val="22"/>
          <w:shd w:val="clear" w:color="auto" w:fill="FFFFFF"/>
        </w:rPr>
      </w:pPr>
      <w:r>
        <w:rPr>
          <w:rFonts w:ascii="Calibri" w:hAnsi="Calibri" w:cs="Calibri"/>
          <w:sz w:val="22"/>
          <w:szCs w:val="22"/>
          <w:shd w:val="clear" w:color="auto" w:fill="FFFFFF"/>
          <w:lang w:val="en-GB"/>
        </w:rPr>
        <w:t xml:space="preserve">The decision shall contain: </w:t>
      </w:r>
    </w:p>
    <w:p w14:paraId="05644077" w14:textId="77777777" w:rsidR="00A0181B" w:rsidRDefault="00000000" w:rsidP="00A0181B">
      <w:pPr>
        <w:pStyle w:val="Golobesedilo"/>
        <w:numPr>
          <w:ilvl w:val="1"/>
          <w:numId w:val="26"/>
        </w:numPr>
        <w:tabs>
          <w:tab w:val="left" w:pos="567"/>
        </w:tabs>
        <w:jc w:val="both"/>
        <w:rPr>
          <w:rFonts w:ascii="Calibri" w:hAnsi="Calibri" w:cs="Calibri"/>
          <w:sz w:val="22"/>
          <w:szCs w:val="22"/>
          <w:shd w:val="clear" w:color="auto" w:fill="FFFFFF"/>
        </w:rPr>
      </w:pPr>
      <w:r>
        <w:rPr>
          <w:rFonts w:ascii="Calibri" w:hAnsi="Calibri" w:cs="Calibri"/>
          <w:sz w:val="22"/>
          <w:szCs w:val="22"/>
          <w:shd w:val="clear" w:color="auto" w:fill="FFFFFF"/>
          <w:lang w:val="en-GB"/>
        </w:rPr>
        <w:t>the date of issue of the decision,</w:t>
      </w:r>
    </w:p>
    <w:p w14:paraId="7209CD46" w14:textId="77777777" w:rsidR="00A0181B" w:rsidRDefault="00000000" w:rsidP="00A0181B">
      <w:pPr>
        <w:pStyle w:val="Golobesedilo"/>
        <w:numPr>
          <w:ilvl w:val="1"/>
          <w:numId w:val="26"/>
        </w:numPr>
        <w:tabs>
          <w:tab w:val="left" w:pos="567"/>
        </w:tabs>
        <w:jc w:val="both"/>
        <w:rPr>
          <w:rFonts w:ascii="Calibri" w:hAnsi="Calibri" w:cs="Calibri"/>
          <w:sz w:val="22"/>
          <w:szCs w:val="22"/>
          <w:shd w:val="clear" w:color="auto" w:fill="FFFFFF"/>
        </w:rPr>
      </w:pPr>
      <w:r>
        <w:rPr>
          <w:rFonts w:ascii="Calibri" w:hAnsi="Calibri" w:cs="Calibri"/>
          <w:sz w:val="22"/>
          <w:szCs w:val="22"/>
          <w:shd w:val="clear" w:color="auto" w:fill="FFFFFF"/>
          <w:lang w:val="en-GB"/>
        </w:rPr>
        <w:t>the names of the members of the panel,</w:t>
      </w:r>
    </w:p>
    <w:p w14:paraId="7D14F189" w14:textId="77777777" w:rsidR="00A0181B" w:rsidRDefault="00000000" w:rsidP="00A0181B">
      <w:pPr>
        <w:pStyle w:val="Golobesedilo"/>
        <w:numPr>
          <w:ilvl w:val="1"/>
          <w:numId w:val="26"/>
        </w:numPr>
        <w:tabs>
          <w:tab w:val="left" w:pos="567"/>
        </w:tabs>
        <w:jc w:val="both"/>
        <w:rPr>
          <w:rFonts w:ascii="Calibri" w:hAnsi="Calibri" w:cs="Calibri"/>
          <w:sz w:val="22"/>
          <w:szCs w:val="22"/>
          <w:shd w:val="clear" w:color="auto" w:fill="FFFFFF"/>
        </w:rPr>
      </w:pPr>
      <w:r>
        <w:rPr>
          <w:rFonts w:ascii="Calibri" w:hAnsi="Calibri" w:cs="Calibri"/>
          <w:sz w:val="22"/>
          <w:szCs w:val="22"/>
          <w:shd w:val="clear" w:color="auto" w:fill="FFFFFF"/>
          <w:lang w:val="en-GB"/>
        </w:rPr>
        <w:t>the names of the parties to the proceedings and their authorised representatives,</w:t>
      </w:r>
    </w:p>
    <w:p w14:paraId="2782FF65" w14:textId="77777777" w:rsidR="00A0181B" w:rsidRDefault="00000000" w:rsidP="00A0181B">
      <w:pPr>
        <w:pStyle w:val="Golobesedilo"/>
        <w:numPr>
          <w:ilvl w:val="1"/>
          <w:numId w:val="26"/>
        </w:numPr>
        <w:tabs>
          <w:tab w:val="left" w:pos="567"/>
        </w:tabs>
        <w:jc w:val="both"/>
        <w:rPr>
          <w:rFonts w:ascii="Calibri" w:hAnsi="Calibri" w:cs="Calibri"/>
          <w:sz w:val="22"/>
          <w:szCs w:val="22"/>
          <w:shd w:val="clear" w:color="auto" w:fill="FFFFFF"/>
        </w:rPr>
      </w:pPr>
      <w:r>
        <w:rPr>
          <w:rFonts w:ascii="Calibri" w:hAnsi="Calibri" w:cs="Calibri"/>
          <w:sz w:val="22"/>
          <w:szCs w:val="22"/>
          <w:shd w:val="clear" w:color="auto" w:fill="FFFFFF"/>
          <w:lang w:val="en-GB"/>
        </w:rPr>
        <w:t>the parties’ claims,</w:t>
      </w:r>
    </w:p>
    <w:p w14:paraId="678C8B73" w14:textId="77777777" w:rsidR="00A0181B" w:rsidRDefault="00000000" w:rsidP="00A0181B">
      <w:pPr>
        <w:pStyle w:val="Golobesedilo"/>
        <w:numPr>
          <w:ilvl w:val="1"/>
          <w:numId w:val="26"/>
        </w:numPr>
        <w:tabs>
          <w:tab w:val="left" w:pos="567"/>
        </w:tabs>
        <w:jc w:val="both"/>
        <w:rPr>
          <w:rFonts w:ascii="Calibri" w:hAnsi="Calibri" w:cs="Calibri"/>
          <w:sz w:val="22"/>
          <w:szCs w:val="22"/>
          <w:shd w:val="clear" w:color="auto" w:fill="FFFFFF"/>
        </w:rPr>
      </w:pPr>
      <w:r>
        <w:rPr>
          <w:rFonts w:ascii="Calibri" w:hAnsi="Calibri" w:cs="Calibri"/>
          <w:sz w:val="22"/>
          <w:szCs w:val="22"/>
          <w:shd w:val="clear" w:color="auto" w:fill="FFFFFF"/>
          <w:lang w:val="en-GB"/>
        </w:rPr>
        <w:t>the findings of fact and law,</w:t>
      </w:r>
    </w:p>
    <w:p w14:paraId="15CE98BE" w14:textId="77777777" w:rsidR="00A0181B" w:rsidRDefault="00000000" w:rsidP="00A0181B">
      <w:pPr>
        <w:pStyle w:val="Golobesedilo"/>
        <w:numPr>
          <w:ilvl w:val="1"/>
          <w:numId w:val="26"/>
        </w:numPr>
        <w:tabs>
          <w:tab w:val="left" w:pos="567"/>
        </w:tabs>
        <w:jc w:val="both"/>
        <w:rPr>
          <w:rFonts w:ascii="Calibri" w:hAnsi="Calibri" w:cs="Calibri"/>
          <w:sz w:val="22"/>
          <w:szCs w:val="22"/>
          <w:shd w:val="clear" w:color="auto" w:fill="FFFFFF"/>
        </w:rPr>
      </w:pPr>
      <w:r>
        <w:rPr>
          <w:rFonts w:ascii="Calibri" w:hAnsi="Calibri" w:cs="Calibri"/>
          <w:sz w:val="22"/>
          <w:szCs w:val="22"/>
          <w:shd w:val="clear" w:color="auto" w:fill="FFFFFF"/>
          <w:lang w:val="en-GB"/>
        </w:rPr>
        <w:t xml:space="preserve">the ruling (operative part), </w:t>
      </w:r>
    </w:p>
    <w:p w14:paraId="31C65BF5" w14:textId="77777777" w:rsidR="00A0181B" w:rsidRPr="00132FA3" w:rsidRDefault="00000000" w:rsidP="00132FA3">
      <w:pPr>
        <w:pStyle w:val="Golobesedilo"/>
        <w:numPr>
          <w:ilvl w:val="1"/>
          <w:numId w:val="26"/>
        </w:numPr>
        <w:tabs>
          <w:tab w:val="left" w:pos="567"/>
        </w:tabs>
        <w:jc w:val="both"/>
        <w:rPr>
          <w:rFonts w:ascii="Calibri" w:hAnsi="Calibri" w:cs="Calibri"/>
          <w:sz w:val="22"/>
          <w:szCs w:val="22"/>
          <w:shd w:val="clear" w:color="auto" w:fill="FFFFFF"/>
        </w:rPr>
      </w:pPr>
      <w:r>
        <w:rPr>
          <w:rFonts w:ascii="Calibri" w:hAnsi="Calibri" w:cs="Calibri"/>
          <w:sz w:val="22"/>
          <w:szCs w:val="22"/>
          <w:shd w:val="clear" w:color="auto" w:fill="FFFFFF"/>
          <w:lang w:val="en-GB"/>
        </w:rPr>
        <w:t>the signature of the presiding member of the panel or the single judge, and</w:t>
      </w:r>
    </w:p>
    <w:p w14:paraId="21C2A2EB" w14:textId="77777777" w:rsidR="00AA51A7" w:rsidRPr="00F87884" w:rsidRDefault="00000000" w:rsidP="001959B3">
      <w:pPr>
        <w:pStyle w:val="Golobesedilo"/>
        <w:numPr>
          <w:ilvl w:val="1"/>
          <w:numId w:val="26"/>
        </w:numPr>
        <w:tabs>
          <w:tab w:val="left" w:pos="567"/>
        </w:tabs>
        <w:jc w:val="both"/>
        <w:rPr>
          <w:rFonts w:ascii="Calibri" w:hAnsi="Calibri" w:cs="Calibri"/>
          <w:sz w:val="22"/>
          <w:szCs w:val="22"/>
          <w:shd w:val="clear" w:color="auto" w:fill="FFFFFF"/>
        </w:rPr>
      </w:pPr>
      <w:r>
        <w:rPr>
          <w:rFonts w:ascii="Calibri" w:hAnsi="Calibri" w:cs="Calibri"/>
          <w:sz w:val="22"/>
          <w:szCs w:val="22"/>
          <w:shd w:val="clear" w:color="auto" w:fill="FFFFFF"/>
          <w:lang w:val="en-GB"/>
        </w:rPr>
        <w:t>the consequences of non-compliance with the decision.</w:t>
      </w:r>
    </w:p>
    <w:p w14:paraId="4F162AF0" w14:textId="77777777" w:rsidR="00F87884" w:rsidRPr="001959B3" w:rsidRDefault="00F87884" w:rsidP="00F87884">
      <w:pPr>
        <w:pStyle w:val="Golobesedilo"/>
        <w:tabs>
          <w:tab w:val="left" w:pos="567"/>
        </w:tabs>
        <w:jc w:val="both"/>
        <w:rPr>
          <w:rFonts w:ascii="Calibri" w:hAnsi="Calibri" w:cs="Calibri"/>
          <w:sz w:val="22"/>
          <w:szCs w:val="22"/>
          <w:shd w:val="clear" w:color="auto" w:fill="FFFFFF"/>
        </w:rPr>
      </w:pPr>
    </w:p>
    <w:p w14:paraId="42F0CDD7" w14:textId="77777777" w:rsidR="00AA51A7" w:rsidRDefault="00000000">
      <w:pPr>
        <w:pStyle w:val="Barvniseznampoudarek11"/>
        <w:numPr>
          <w:ilvl w:val="0"/>
          <w:numId w:val="26"/>
        </w:numPr>
        <w:shd w:val="clear" w:color="auto" w:fill="FFFFFF"/>
        <w:tabs>
          <w:tab w:val="left" w:pos="567"/>
        </w:tabs>
        <w:spacing w:after="0" w:line="240" w:lineRule="auto"/>
        <w:ind w:left="0" w:hanging="11"/>
        <w:jc w:val="both"/>
        <w:rPr>
          <w:rFonts w:ascii="Calibri" w:eastAsia="Times New Roman" w:hAnsi="Calibri" w:cs="Calibri"/>
          <w:sz w:val="22"/>
        </w:rPr>
      </w:pPr>
      <w:r>
        <w:rPr>
          <w:rFonts w:ascii="Calibri" w:eastAsia="Times New Roman" w:hAnsi="Calibri" w:cs="Calibri"/>
          <w:sz w:val="22"/>
          <w:lang w:val="en-GB"/>
        </w:rPr>
        <w:t xml:space="preserve">The parties to the proceedings shall be notified of the decision on the dispute within a reasonable time frame and without undue delay. The operative part of the decision shall enter into force immediately after notification. </w:t>
      </w:r>
    </w:p>
    <w:p w14:paraId="2B157AFD" w14:textId="77777777" w:rsidR="00834264" w:rsidRDefault="00834264" w:rsidP="00834264">
      <w:pPr>
        <w:pStyle w:val="Barvniseznampoudarek11"/>
        <w:shd w:val="clear" w:color="auto" w:fill="FFFFFF"/>
        <w:tabs>
          <w:tab w:val="left" w:pos="567"/>
        </w:tabs>
        <w:spacing w:after="0" w:line="240" w:lineRule="auto"/>
        <w:ind w:left="0"/>
        <w:jc w:val="both"/>
        <w:rPr>
          <w:rFonts w:ascii="Calibri" w:eastAsia="Times New Roman" w:hAnsi="Calibri" w:cs="Calibri"/>
          <w:sz w:val="22"/>
        </w:rPr>
      </w:pPr>
    </w:p>
    <w:p w14:paraId="721BF321" w14:textId="77777777" w:rsidR="00834264" w:rsidRDefault="00000000">
      <w:pPr>
        <w:pStyle w:val="Barvniseznampoudarek11"/>
        <w:numPr>
          <w:ilvl w:val="0"/>
          <w:numId w:val="26"/>
        </w:numPr>
        <w:shd w:val="clear" w:color="auto" w:fill="FFFFFF"/>
        <w:tabs>
          <w:tab w:val="left" w:pos="567"/>
        </w:tabs>
        <w:spacing w:after="0" w:line="240" w:lineRule="auto"/>
        <w:ind w:left="0" w:hanging="11"/>
        <w:jc w:val="both"/>
        <w:rPr>
          <w:rFonts w:ascii="Calibri" w:eastAsia="Times New Roman" w:hAnsi="Calibri" w:cs="Calibri"/>
          <w:sz w:val="22"/>
        </w:rPr>
      </w:pPr>
      <w:r>
        <w:rPr>
          <w:rFonts w:ascii="Calibri" w:eastAsia="Times New Roman" w:hAnsi="Calibri" w:cs="Calibri"/>
          <w:sz w:val="22"/>
          <w:lang w:val="en-GB"/>
        </w:rPr>
        <w:t xml:space="preserve">The panel or the single judge shall notify the parties to the proceedings of the operative part of the decision as soon as possible after its adoption. A decision by the panel or the single judge that imposes sporting sanctions against a party shall always be communicated with grounds. </w:t>
      </w:r>
    </w:p>
    <w:p w14:paraId="354B342C" w14:textId="77777777" w:rsidR="00834264" w:rsidRPr="00144950" w:rsidRDefault="00834264" w:rsidP="00834264">
      <w:pPr>
        <w:pStyle w:val="Odstavekseznama"/>
        <w:rPr>
          <w:rFonts w:ascii="Calibri" w:hAnsi="Calibri" w:cs="Calibri"/>
          <w:sz w:val="22"/>
        </w:rPr>
      </w:pPr>
    </w:p>
    <w:p w14:paraId="211D4724" w14:textId="77777777" w:rsidR="00834264" w:rsidRPr="0026696B" w:rsidRDefault="00000000">
      <w:pPr>
        <w:pStyle w:val="Barvniseznampoudarek11"/>
        <w:numPr>
          <w:ilvl w:val="0"/>
          <w:numId w:val="26"/>
        </w:numPr>
        <w:shd w:val="clear" w:color="auto" w:fill="FFFFFF"/>
        <w:tabs>
          <w:tab w:val="left" w:pos="567"/>
        </w:tabs>
        <w:spacing w:after="0" w:line="240" w:lineRule="auto"/>
        <w:ind w:left="0" w:hanging="11"/>
        <w:jc w:val="both"/>
        <w:rPr>
          <w:rFonts w:ascii="Calibri" w:eastAsia="Times New Roman" w:hAnsi="Calibri" w:cs="Calibri"/>
          <w:sz w:val="22"/>
        </w:rPr>
      </w:pPr>
      <w:r>
        <w:rPr>
          <w:rFonts w:ascii="Calibri" w:eastAsia="Times New Roman" w:hAnsi="Calibri" w:cs="Calibri"/>
          <w:sz w:val="22"/>
          <w:lang w:val="en-GB"/>
        </w:rPr>
        <w:t xml:space="preserve">A party shall have ten calendar days from service of the operative part of the decision to request the grounds of the decision. </w:t>
      </w:r>
    </w:p>
    <w:p w14:paraId="7B3EEAAB" w14:textId="77777777" w:rsidR="00AA51A7" w:rsidRPr="0026696B" w:rsidRDefault="00AA51A7" w:rsidP="00AA51A7">
      <w:pPr>
        <w:pStyle w:val="Barvniseznampoudarek11"/>
        <w:shd w:val="clear" w:color="auto" w:fill="FFFFFF"/>
        <w:tabs>
          <w:tab w:val="left" w:pos="567"/>
        </w:tabs>
        <w:spacing w:after="0" w:line="240" w:lineRule="auto"/>
        <w:ind w:left="0"/>
        <w:jc w:val="both"/>
        <w:rPr>
          <w:rFonts w:ascii="Calibri" w:eastAsia="Times New Roman" w:hAnsi="Calibri" w:cs="Calibri"/>
          <w:sz w:val="22"/>
        </w:rPr>
      </w:pPr>
    </w:p>
    <w:p w14:paraId="37BDA3F9" w14:textId="77777777" w:rsidR="00AA51A7" w:rsidRPr="004344A0" w:rsidRDefault="00000000">
      <w:pPr>
        <w:pStyle w:val="Barvniseznampoudarek11"/>
        <w:numPr>
          <w:ilvl w:val="0"/>
          <w:numId w:val="26"/>
        </w:numPr>
        <w:shd w:val="clear" w:color="auto" w:fill="FFFFFF"/>
        <w:tabs>
          <w:tab w:val="left" w:pos="567"/>
        </w:tabs>
        <w:spacing w:after="0" w:line="240" w:lineRule="auto"/>
        <w:ind w:left="0" w:hanging="11"/>
        <w:jc w:val="both"/>
        <w:rPr>
          <w:rFonts w:ascii="Calibri" w:eastAsia="Times New Roman" w:hAnsi="Calibri" w:cs="Calibri"/>
          <w:sz w:val="22"/>
        </w:rPr>
      </w:pPr>
      <w:bookmarkStart w:id="4" w:name="_Hlk161227056"/>
      <w:r>
        <w:rPr>
          <w:rFonts w:ascii="Calibri" w:hAnsi="Calibri" w:cs="Calibri"/>
          <w:sz w:val="22"/>
          <w:lang w:val="en-GB"/>
        </w:rPr>
        <w:t xml:space="preserve">In urgent cases the panel shall notify the parties of the decision </w:t>
      </w:r>
      <w:proofErr w:type="gramStart"/>
      <w:r>
        <w:rPr>
          <w:rFonts w:ascii="Calibri" w:hAnsi="Calibri" w:cs="Calibri"/>
          <w:sz w:val="22"/>
          <w:lang w:val="en-GB"/>
        </w:rPr>
        <w:t>immediately, and</w:t>
      </w:r>
      <w:proofErr w:type="gramEnd"/>
      <w:r>
        <w:rPr>
          <w:rFonts w:ascii="Calibri" w:hAnsi="Calibri" w:cs="Calibri"/>
          <w:sz w:val="22"/>
          <w:lang w:val="en-GB"/>
        </w:rPr>
        <w:t xml:space="preserve"> shall issue a written decision within thirty days. </w:t>
      </w:r>
    </w:p>
    <w:p w14:paraId="0148590F" w14:textId="77777777" w:rsidR="00A0181B" w:rsidRPr="004344A0" w:rsidRDefault="00A0181B" w:rsidP="004344A0">
      <w:pPr>
        <w:rPr>
          <w:rFonts w:ascii="Calibri" w:hAnsi="Calibri" w:cs="Calibri"/>
          <w:sz w:val="22"/>
        </w:rPr>
      </w:pPr>
    </w:p>
    <w:p w14:paraId="4F8D4082" w14:textId="77777777" w:rsidR="00A0181B" w:rsidRPr="0026696B" w:rsidRDefault="00000000">
      <w:pPr>
        <w:pStyle w:val="Barvniseznampoudarek11"/>
        <w:numPr>
          <w:ilvl w:val="0"/>
          <w:numId w:val="26"/>
        </w:numPr>
        <w:shd w:val="clear" w:color="auto" w:fill="FFFFFF"/>
        <w:tabs>
          <w:tab w:val="left" w:pos="567"/>
        </w:tabs>
        <w:spacing w:after="0" w:line="240" w:lineRule="auto"/>
        <w:ind w:left="0" w:hanging="11"/>
        <w:jc w:val="both"/>
        <w:rPr>
          <w:rFonts w:ascii="Calibri" w:eastAsia="Times New Roman" w:hAnsi="Calibri" w:cs="Calibri"/>
          <w:sz w:val="22"/>
        </w:rPr>
      </w:pPr>
      <w:r>
        <w:rPr>
          <w:rFonts w:ascii="Calibri" w:eastAsia="Times New Roman" w:hAnsi="Calibri" w:cs="Calibri"/>
          <w:sz w:val="22"/>
          <w:lang w:val="en-GB"/>
        </w:rPr>
        <w:lastRenderedPageBreak/>
        <w:t xml:space="preserve">Obvious mistakes in decisions and obvious procedural errors discovered after a decision is rendered may be corrected by the dispute resolution chamber </w:t>
      </w:r>
      <w:r>
        <w:rPr>
          <w:rFonts w:ascii="Calibri" w:eastAsia="Times New Roman" w:hAnsi="Calibri" w:cs="Calibri"/>
          <w:i/>
          <w:iCs/>
          <w:sz w:val="22"/>
          <w:lang w:val="en-GB"/>
        </w:rPr>
        <w:t>ex officio</w:t>
      </w:r>
      <w:r>
        <w:rPr>
          <w:rFonts w:ascii="Calibri" w:eastAsia="Times New Roman" w:hAnsi="Calibri" w:cs="Calibri"/>
          <w:sz w:val="22"/>
          <w:lang w:val="en-GB"/>
        </w:rPr>
        <w:t xml:space="preserve"> or at the request of a party. Where a decision has been corrected, the regulatory time limits shall commence from the time of notification of the rectified decision. </w:t>
      </w:r>
    </w:p>
    <w:bookmarkEnd w:id="4"/>
    <w:p w14:paraId="78F08D92" w14:textId="77777777" w:rsidR="00AA51A7" w:rsidRDefault="00AA51A7" w:rsidP="00AA51A7">
      <w:pPr>
        <w:pStyle w:val="Golobesedilo"/>
        <w:tabs>
          <w:tab w:val="left" w:pos="567"/>
        </w:tabs>
        <w:jc w:val="both"/>
        <w:rPr>
          <w:rFonts w:ascii="Calibri" w:hAnsi="Calibri" w:cs="Calibri"/>
          <w:sz w:val="22"/>
          <w:szCs w:val="22"/>
        </w:rPr>
      </w:pPr>
    </w:p>
    <w:p w14:paraId="63AC9371" w14:textId="77777777" w:rsidR="006B4BD0" w:rsidRPr="001959B3" w:rsidRDefault="00000000" w:rsidP="00F87884">
      <w:pPr>
        <w:pStyle w:val="Golobesedilo"/>
        <w:tabs>
          <w:tab w:val="left" w:pos="567"/>
        </w:tabs>
        <w:jc w:val="center"/>
        <w:rPr>
          <w:rFonts w:ascii="Calibri" w:hAnsi="Calibri" w:cs="Calibri"/>
          <w:sz w:val="22"/>
          <w:szCs w:val="22"/>
        </w:rPr>
      </w:pPr>
      <w:r>
        <w:rPr>
          <w:rFonts w:ascii="Calibri" w:hAnsi="Calibri" w:cs="Calibri"/>
          <w:sz w:val="22"/>
          <w:szCs w:val="22"/>
          <w:lang w:val="en-GB"/>
        </w:rPr>
        <w:t>Article 37</w:t>
      </w:r>
    </w:p>
    <w:p w14:paraId="6EA141CC" w14:textId="77777777" w:rsidR="00AA51A7" w:rsidRPr="0026696B" w:rsidRDefault="00000000" w:rsidP="00AA51A7">
      <w:pPr>
        <w:pStyle w:val="Golobesedilo"/>
        <w:tabs>
          <w:tab w:val="left" w:pos="567"/>
        </w:tabs>
        <w:jc w:val="center"/>
        <w:rPr>
          <w:rFonts w:ascii="Calibri" w:hAnsi="Calibri" w:cs="Calibri"/>
          <w:sz w:val="22"/>
          <w:szCs w:val="22"/>
        </w:rPr>
      </w:pPr>
      <w:r>
        <w:rPr>
          <w:rFonts w:ascii="Calibri" w:hAnsi="Calibri" w:cs="Calibri"/>
          <w:b/>
          <w:bCs/>
          <w:sz w:val="22"/>
          <w:szCs w:val="22"/>
          <w:lang w:val="en-GB"/>
        </w:rPr>
        <w:t>(finality)</w:t>
      </w:r>
    </w:p>
    <w:p w14:paraId="3B661097" w14:textId="77777777" w:rsidR="00AA51A7" w:rsidRPr="0026696B" w:rsidRDefault="00AA51A7" w:rsidP="00AA51A7">
      <w:pPr>
        <w:shd w:val="clear" w:color="auto" w:fill="FFFFFF"/>
        <w:tabs>
          <w:tab w:val="left" w:pos="567"/>
        </w:tabs>
        <w:ind w:firstLine="240"/>
        <w:jc w:val="both"/>
        <w:rPr>
          <w:rFonts w:ascii="Calibri" w:hAnsi="Calibri" w:cs="Calibri"/>
          <w:b/>
          <w:bCs/>
          <w:sz w:val="22"/>
          <w:szCs w:val="22"/>
        </w:rPr>
      </w:pPr>
    </w:p>
    <w:p w14:paraId="559756D5" w14:textId="7EA505B7" w:rsidR="00AA51A7" w:rsidRPr="0026696B" w:rsidRDefault="00000000" w:rsidP="00AA51A7">
      <w:pPr>
        <w:pStyle w:val="Barvniseznampoudarek11"/>
        <w:shd w:val="clear" w:color="auto" w:fill="FFFFFF"/>
        <w:tabs>
          <w:tab w:val="left" w:pos="0"/>
          <w:tab w:val="left" w:pos="567"/>
        </w:tabs>
        <w:spacing w:after="0" w:line="240" w:lineRule="auto"/>
        <w:ind w:left="0"/>
        <w:jc w:val="both"/>
        <w:rPr>
          <w:rFonts w:ascii="Calibri" w:eastAsia="Times New Roman" w:hAnsi="Calibri" w:cs="Calibri"/>
          <w:sz w:val="22"/>
        </w:rPr>
      </w:pPr>
      <w:r>
        <w:rPr>
          <w:rFonts w:ascii="Calibri" w:eastAsia="Times New Roman" w:hAnsi="Calibri" w:cs="Calibri"/>
          <w:sz w:val="22"/>
          <w:lang w:val="en-GB"/>
        </w:rPr>
        <w:t xml:space="preserve">A dispute resolution decision shall be deemed final immediately after being communicated to the parties. Notification of a party’s authorised representative shall be deemed notification of the party. </w:t>
      </w:r>
      <w:r w:rsidR="00FF0F6E">
        <w:rPr>
          <w:rFonts w:ascii="Calibri" w:eastAsia="Times New Roman" w:hAnsi="Calibri" w:cs="Calibri"/>
          <w:sz w:val="22"/>
          <w:lang w:val="en-GB"/>
        </w:rPr>
        <w:t>There is no appeal to the decisions of the dispute resolution chamber.</w:t>
      </w:r>
    </w:p>
    <w:p w14:paraId="29EB0B63" w14:textId="77777777" w:rsidR="00AA51A7" w:rsidRPr="0026696B" w:rsidRDefault="00AA51A7" w:rsidP="00AA51A7">
      <w:pPr>
        <w:pStyle w:val="Barvniseznampoudarek11"/>
        <w:shd w:val="clear" w:color="auto" w:fill="FFFFFF"/>
        <w:tabs>
          <w:tab w:val="left" w:pos="0"/>
          <w:tab w:val="left" w:pos="567"/>
        </w:tabs>
        <w:spacing w:after="0" w:line="240" w:lineRule="auto"/>
        <w:ind w:left="0"/>
        <w:jc w:val="both"/>
        <w:rPr>
          <w:rFonts w:ascii="Calibri" w:eastAsia="Times New Roman" w:hAnsi="Calibri" w:cs="Calibri"/>
          <w:sz w:val="22"/>
        </w:rPr>
      </w:pPr>
    </w:p>
    <w:p w14:paraId="39209EEB" w14:textId="77777777" w:rsidR="00AA51A7" w:rsidRPr="0026696B" w:rsidRDefault="00AA51A7" w:rsidP="00AA51A7">
      <w:pPr>
        <w:pStyle w:val="Golobesedilo"/>
        <w:tabs>
          <w:tab w:val="left" w:pos="567"/>
        </w:tabs>
        <w:jc w:val="both"/>
        <w:rPr>
          <w:rFonts w:ascii="Calibri" w:hAnsi="Calibri" w:cs="Calibri"/>
          <w:sz w:val="22"/>
          <w:szCs w:val="22"/>
        </w:rPr>
      </w:pPr>
    </w:p>
    <w:p w14:paraId="337D81ED" w14:textId="77777777" w:rsidR="00AA51A7" w:rsidRPr="0026696B" w:rsidRDefault="00000000" w:rsidP="00F87884">
      <w:pPr>
        <w:pStyle w:val="Golobesedilo"/>
        <w:tabs>
          <w:tab w:val="left" w:pos="567"/>
        </w:tabs>
        <w:jc w:val="center"/>
        <w:rPr>
          <w:rFonts w:ascii="Calibri" w:hAnsi="Calibri" w:cs="Calibri"/>
          <w:sz w:val="22"/>
          <w:szCs w:val="22"/>
        </w:rPr>
      </w:pPr>
      <w:r>
        <w:rPr>
          <w:rFonts w:ascii="Calibri" w:hAnsi="Calibri" w:cs="Calibri"/>
          <w:sz w:val="22"/>
          <w:szCs w:val="22"/>
          <w:lang w:val="en-GB"/>
        </w:rPr>
        <w:t>Article 38</w:t>
      </w:r>
    </w:p>
    <w:p w14:paraId="70EE31CB" w14:textId="77777777" w:rsidR="00AA51A7" w:rsidRPr="0026696B" w:rsidRDefault="00000000" w:rsidP="00AA51A7">
      <w:pPr>
        <w:pStyle w:val="Golobesedilo"/>
        <w:tabs>
          <w:tab w:val="left" w:pos="567"/>
        </w:tabs>
        <w:jc w:val="center"/>
        <w:rPr>
          <w:rFonts w:ascii="Calibri" w:hAnsi="Calibri" w:cs="Calibri"/>
          <w:b/>
          <w:sz w:val="22"/>
          <w:szCs w:val="22"/>
        </w:rPr>
      </w:pPr>
      <w:r>
        <w:rPr>
          <w:rFonts w:ascii="Calibri" w:hAnsi="Calibri" w:cs="Calibri"/>
          <w:b/>
          <w:bCs/>
          <w:sz w:val="22"/>
          <w:szCs w:val="22"/>
          <w:lang w:val="en-GB"/>
        </w:rPr>
        <w:t>(procedural fees and costs)</w:t>
      </w:r>
    </w:p>
    <w:p w14:paraId="7CF92AA2" w14:textId="77777777" w:rsidR="00AA51A7" w:rsidRPr="0026696B" w:rsidRDefault="00AA51A7" w:rsidP="00AA51A7">
      <w:pPr>
        <w:pStyle w:val="Golobesedilo"/>
        <w:tabs>
          <w:tab w:val="left" w:pos="567"/>
        </w:tabs>
        <w:jc w:val="both"/>
        <w:rPr>
          <w:rFonts w:ascii="Calibri" w:hAnsi="Calibri" w:cs="Calibri"/>
          <w:sz w:val="22"/>
          <w:szCs w:val="22"/>
        </w:rPr>
      </w:pPr>
    </w:p>
    <w:p w14:paraId="7DE58CA6" w14:textId="683A9911" w:rsidR="00AA51A7" w:rsidRPr="0026696B" w:rsidRDefault="00000000">
      <w:pPr>
        <w:pStyle w:val="Golobesedilo"/>
        <w:numPr>
          <w:ilvl w:val="0"/>
          <w:numId w:val="29"/>
        </w:numPr>
        <w:tabs>
          <w:tab w:val="left" w:pos="567"/>
        </w:tabs>
        <w:ind w:left="0" w:hanging="11"/>
        <w:jc w:val="both"/>
        <w:rPr>
          <w:rFonts w:ascii="Calibri" w:hAnsi="Calibri" w:cs="Calibri"/>
          <w:sz w:val="22"/>
          <w:szCs w:val="22"/>
        </w:rPr>
      </w:pPr>
      <w:r>
        <w:rPr>
          <w:rFonts w:ascii="Calibri" w:hAnsi="Calibri" w:cs="Calibri"/>
          <w:sz w:val="22"/>
          <w:szCs w:val="22"/>
          <w:lang w:val="en-GB"/>
        </w:rPr>
        <w:t>Parties that are not exempted from procedural fees shall pay the fee for submission of a claim and a response to a claim in accordance with the applicable tariff defined in the appendix, which is an integral part of th</w:t>
      </w:r>
      <w:r w:rsidR="005C3103">
        <w:rPr>
          <w:rFonts w:ascii="Calibri" w:hAnsi="Calibri" w:cs="Calibri"/>
          <w:sz w:val="22"/>
          <w:szCs w:val="22"/>
          <w:lang w:val="en-GB"/>
        </w:rPr>
        <w:t>e</w:t>
      </w:r>
      <w:r>
        <w:rPr>
          <w:rFonts w:ascii="Calibri" w:hAnsi="Calibri" w:cs="Calibri"/>
          <w:sz w:val="22"/>
          <w:szCs w:val="22"/>
          <w:lang w:val="en-GB"/>
        </w:rPr>
        <w:t>s</w:t>
      </w:r>
      <w:r w:rsidR="005C3103">
        <w:rPr>
          <w:rFonts w:ascii="Calibri" w:hAnsi="Calibri" w:cs="Calibri"/>
          <w:sz w:val="22"/>
          <w:szCs w:val="22"/>
          <w:lang w:val="en-GB"/>
        </w:rPr>
        <w:t>e</w:t>
      </w:r>
      <w:r>
        <w:rPr>
          <w:rFonts w:ascii="Calibri" w:hAnsi="Calibri" w:cs="Calibri"/>
          <w:sz w:val="22"/>
          <w:szCs w:val="22"/>
          <w:lang w:val="en-GB"/>
        </w:rPr>
        <w:t xml:space="preserve"> </w:t>
      </w:r>
      <w:r w:rsidR="005C3103">
        <w:rPr>
          <w:rFonts w:ascii="Calibri" w:hAnsi="Calibri" w:cs="Calibri"/>
          <w:sz w:val="22"/>
          <w:szCs w:val="22"/>
          <w:lang w:val="en-GB"/>
        </w:rPr>
        <w:t>Regulations</w:t>
      </w:r>
      <w:r>
        <w:rPr>
          <w:rFonts w:ascii="Calibri" w:hAnsi="Calibri" w:cs="Calibri"/>
          <w:sz w:val="22"/>
          <w:szCs w:val="22"/>
          <w:lang w:val="en-GB"/>
        </w:rPr>
        <w:t>.</w:t>
      </w:r>
    </w:p>
    <w:p w14:paraId="6A51A99F" w14:textId="77777777" w:rsidR="00AA51A7" w:rsidRPr="0026696B" w:rsidRDefault="00AA51A7" w:rsidP="00AA51A7">
      <w:pPr>
        <w:pStyle w:val="Golobesedilo"/>
        <w:tabs>
          <w:tab w:val="left" w:pos="567"/>
        </w:tabs>
        <w:jc w:val="both"/>
        <w:rPr>
          <w:rFonts w:ascii="Calibri" w:hAnsi="Calibri" w:cs="Calibri"/>
          <w:sz w:val="22"/>
          <w:szCs w:val="22"/>
        </w:rPr>
      </w:pPr>
    </w:p>
    <w:p w14:paraId="59E53990" w14:textId="77777777" w:rsidR="00AA51A7" w:rsidRPr="0026696B" w:rsidRDefault="00000000">
      <w:pPr>
        <w:pStyle w:val="Golobesedilo"/>
        <w:numPr>
          <w:ilvl w:val="0"/>
          <w:numId w:val="29"/>
        </w:numPr>
        <w:tabs>
          <w:tab w:val="left" w:pos="567"/>
        </w:tabs>
        <w:ind w:left="0" w:hanging="11"/>
        <w:jc w:val="both"/>
        <w:rPr>
          <w:rFonts w:ascii="Calibri" w:hAnsi="Calibri" w:cs="Calibri"/>
          <w:sz w:val="22"/>
          <w:szCs w:val="22"/>
        </w:rPr>
      </w:pPr>
      <w:r>
        <w:rPr>
          <w:rFonts w:ascii="Calibri" w:hAnsi="Calibri" w:cs="Calibri"/>
          <w:sz w:val="22"/>
          <w:szCs w:val="22"/>
          <w:lang w:val="en-GB"/>
        </w:rPr>
        <w:t>Procedural costs primarily consist of the expenses of parties and their authorised representatives, the expenses of witnesses, and the remuneration of expert witnesses. The remuneration and expenses of arbitrators and the administrative costs of the dispute resolution chamber are not procedural costs, and the parties shall not be obliged to refund them.</w:t>
      </w:r>
    </w:p>
    <w:p w14:paraId="49DE2C5E" w14:textId="77777777" w:rsidR="00AA51A7" w:rsidRPr="0026696B" w:rsidRDefault="00AA51A7" w:rsidP="00AA51A7">
      <w:pPr>
        <w:pStyle w:val="Golobesedilo"/>
        <w:tabs>
          <w:tab w:val="left" w:pos="567"/>
        </w:tabs>
        <w:jc w:val="both"/>
        <w:rPr>
          <w:rFonts w:ascii="Calibri" w:hAnsi="Calibri" w:cs="Calibri"/>
          <w:sz w:val="22"/>
          <w:szCs w:val="22"/>
        </w:rPr>
      </w:pPr>
    </w:p>
    <w:p w14:paraId="6B58F0EE" w14:textId="77777777" w:rsidR="00AA51A7" w:rsidRDefault="00000000">
      <w:pPr>
        <w:pStyle w:val="Golobesedilo"/>
        <w:numPr>
          <w:ilvl w:val="0"/>
          <w:numId w:val="29"/>
        </w:numPr>
        <w:tabs>
          <w:tab w:val="left" w:pos="567"/>
        </w:tabs>
        <w:ind w:left="0" w:hanging="11"/>
        <w:jc w:val="both"/>
        <w:rPr>
          <w:rFonts w:ascii="Calibri" w:hAnsi="Calibri" w:cs="Calibri"/>
          <w:sz w:val="22"/>
          <w:szCs w:val="22"/>
        </w:rPr>
      </w:pPr>
      <w:r>
        <w:rPr>
          <w:rFonts w:ascii="Calibri" w:hAnsi="Calibri" w:cs="Calibri"/>
          <w:sz w:val="22"/>
          <w:szCs w:val="22"/>
          <w:lang w:val="en-GB"/>
        </w:rPr>
        <w:t xml:space="preserve">In the dispute resolution </w:t>
      </w:r>
      <w:proofErr w:type="gramStart"/>
      <w:r>
        <w:rPr>
          <w:rFonts w:ascii="Calibri" w:hAnsi="Calibri" w:cs="Calibri"/>
          <w:sz w:val="22"/>
          <w:szCs w:val="22"/>
          <w:lang w:val="en-GB"/>
        </w:rPr>
        <w:t>decision</w:t>
      </w:r>
      <w:proofErr w:type="gramEnd"/>
      <w:r>
        <w:rPr>
          <w:rFonts w:ascii="Calibri" w:hAnsi="Calibri" w:cs="Calibri"/>
          <w:sz w:val="22"/>
          <w:szCs w:val="22"/>
          <w:lang w:val="en-GB"/>
        </w:rPr>
        <w:t xml:space="preserve"> the panel shall decide on the allocation of procedural costs between the parties, where the guideline is the outcome of the proceedings </w:t>
      </w:r>
      <w:proofErr w:type="gramStart"/>
      <w:r>
        <w:rPr>
          <w:rFonts w:ascii="Calibri" w:hAnsi="Calibri" w:cs="Calibri"/>
          <w:sz w:val="22"/>
          <w:szCs w:val="22"/>
          <w:lang w:val="en-GB"/>
        </w:rPr>
        <w:t>with regard to</w:t>
      </w:r>
      <w:proofErr w:type="gramEnd"/>
      <w:r>
        <w:rPr>
          <w:rFonts w:ascii="Calibri" w:hAnsi="Calibri" w:cs="Calibri"/>
          <w:sz w:val="22"/>
          <w:szCs w:val="22"/>
          <w:lang w:val="en-GB"/>
        </w:rPr>
        <w:t xml:space="preserve"> each party. </w:t>
      </w:r>
    </w:p>
    <w:p w14:paraId="4E1FD20C" w14:textId="77777777" w:rsidR="008A70BC" w:rsidRPr="001959B3" w:rsidRDefault="008A70BC" w:rsidP="001959B3">
      <w:pPr>
        <w:rPr>
          <w:rFonts w:ascii="Calibri" w:hAnsi="Calibri" w:cs="Calibri"/>
          <w:sz w:val="22"/>
          <w:szCs w:val="22"/>
        </w:rPr>
      </w:pPr>
    </w:p>
    <w:p w14:paraId="35C9EC4E" w14:textId="038355C8" w:rsidR="00AA51A7" w:rsidRPr="001959B3" w:rsidRDefault="00000000" w:rsidP="00AA51A7">
      <w:pPr>
        <w:pStyle w:val="Golobesedilo"/>
        <w:numPr>
          <w:ilvl w:val="0"/>
          <w:numId w:val="29"/>
        </w:numPr>
        <w:tabs>
          <w:tab w:val="left" w:pos="567"/>
        </w:tabs>
        <w:ind w:left="0" w:hanging="11"/>
        <w:jc w:val="both"/>
        <w:rPr>
          <w:rFonts w:ascii="Calibri" w:hAnsi="Calibri" w:cs="Calibri"/>
          <w:sz w:val="22"/>
          <w:szCs w:val="22"/>
        </w:rPr>
      </w:pPr>
      <w:bookmarkStart w:id="5" w:name="_Hlk161227322"/>
      <w:r>
        <w:rPr>
          <w:rFonts w:ascii="Calibri" w:hAnsi="Calibri" w:cs="Calibri"/>
          <w:sz w:val="22"/>
          <w:szCs w:val="22"/>
          <w:lang w:val="en-GB"/>
        </w:rPr>
        <w:t>Proceedings arising out of contractual disputes or contractual relationships between players and coaches and their employers, or between football agents and their clients shall be exempted from dispute resolution fees and dispute resolution costs, having regard for the seventh paragraph of Article 23 of th</w:t>
      </w:r>
      <w:r w:rsidR="005C3103">
        <w:rPr>
          <w:rFonts w:ascii="Calibri" w:hAnsi="Calibri" w:cs="Calibri"/>
          <w:sz w:val="22"/>
          <w:szCs w:val="22"/>
          <w:lang w:val="en-GB"/>
        </w:rPr>
        <w:t>e</w:t>
      </w:r>
      <w:r>
        <w:rPr>
          <w:rFonts w:ascii="Calibri" w:hAnsi="Calibri" w:cs="Calibri"/>
          <w:sz w:val="22"/>
          <w:szCs w:val="22"/>
          <w:lang w:val="en-GB"/>
        </w:rPr>
        <w:t>s</w:t>
      </w:r>
      <w:r w:rsidR="005C3103">
        <w:rPr>
          <w:rFonts w:ascii="Calibri" w:hAnsi="Calibri" w:cs="Calibri"/>
          <w:sz w:val="22"/>
          <w:szCs w:val="22"/>
          <w:lang w:val="en-GB"/>
        </w:rPr>
        <w:t>e</w:t>
      </w:r>
      <w:r>
        <w:rPr>
          <w:rFonts w:ascii="Calibri" w:hAnsi="Calibri" w:cs="Calibri"/>
          <w:sz w:val="22"/>
          <w:szCs w:val="22"/>
          <w:lang w:val="en-GB"/>
        </w:rPr>
        <w:t xml:space="preserve"> </w:t>
      </w:r>
      <w:r w:rsidR="005C3103">
        <w:rPr>
          <w:rFonts w:ascii="Calibri" w:hAnsi="Calibri" w:cs="Calibri"/>
          <w:sz w:val="22"/>
          <w:szCs w:val="22"/>
          <w:lang w:val="en-GB"/>
        </w:rPr>
        <w:t>Regulations</w:t>
      </w:r>
      <w:r>
        <w:rPr>
          <w:rFonts w:ascii="Calibri" w:hAnsi="Calibri" w:cs="Calibri"/>
          <w:sz w:val="22"/>
          <w:szCs w:val="22"/>
          <w:lang w:val="en-GB"/>
        </w:rPr>
        <w:t xml:space="preserve">. </w:t>
      </w:r>
      <w:bookmarkEnd w:id="5"/>
    </w:p>
    <w:p w14:paraId="1E7B2CED" w14:textId="77777777" w:rsidR="00182590" w:rsidRDefault="00182590" w:rsidP="00AA51A7">
      <w:pPr>
        <w:pStyle w:val="Golobesedilo"/>
        <w:tabs>
          <w:tab w:val="left" w:pos="567"/>
        </w:tabs>
        <w:jc w:val="both"/>
        <w:rPr>
          <w:rFonts w:ascii="Calibri" w:hAnsi="Calibri" w:cs="Calibri"/>
          <w:sz w:val="22"/>
          <w:szCs w:val="22"/>
        </w:rPr>
      </w:pPr>
    </w:p>
    <w:p w14:paraId="76774999" w14:textId="77777777" w:rsidR="00182590" w:rsidRDefault="00182590" w:rsidP="00AA51A7">
      <w:pPr>
        <w:pStyle w:val="Golobesedilo"/>
        <w:tabs>
          <w:tab w:val="left" w:pos="567"/>
        </w:tabs>
        <w:jc w:val="both"/>
        <w:rPr>
          <w:rFonts w:ascii="Calibri" w:hAnsi="Calibri" w:cs="Calibri"/>
          <w:sz w:val="22"/>
          <w:szCs w:val="22"/>
        </w:rPr>
      </w:pPr>
    </w:p>
    <w:p w14:paraId="594F7A0D" w14:textId="77777777" w:rsidR="00AA51A7" w:rsidRPr="0026696B" w:rsidRDefault="00000000" w:rsidP="00F87884">
      <w:pPr>
        <w:pStyle w:val="Golobesedilo"/>
        <w:tabs>
          <w:tab w:val="left" w:pos="567"/>
        </w:tabs>
        <w:jc w:val="center"/>
        <w:rPr>
          <w:rFonts w:ascii="Calibri" w:hAnsi="Calibri" w:cs="Calibri"/>
          <w:sz w:val="22"/>
          <w:szCs w:val="22"/>
        </w:rPr>
      </w:pPr>
      <w:r>
        <w:rPr>
          <w:rFonts w:ascii="Calibri" w:hAnsi="Calibri" w:cs="Calibri"/>
          <w:sz w:val="22"/>
          <w:szCs w:val="22"/>
          <w:lang w:val="en-GB"/>
        </w:rPr>
        <w:t>Article 39</w:t>
      </w:r>
    </w:p>
    <w:p w14:paraId="590A2E25" w14:textId="77777777" w:rsidR="00AA51A7" w:rsidRPr="0026696B" w:rsidRDefault="00000000" w:rsidP="001959B3">
      <w:pPr>
        <w:pStyle w:val="Golobesedilo"/>
        <w:tabs>
          <w:tab w:val="left" w:pos="567"/>
        </w:tabs>
        <w:jc w:val="center"/>
        <w:rPr>
          <w:rFonts w:ascii="Calibri" w:hAnsi="Calibri" w:cs="Calibri"/>
          <w:b/>
          <w:sz w:val="22"/>
          <w:szCs w:val="22"/>
        </w:rPr>
      </w:pPr>
      <w:r>
        <w:rPr>
          <w:rFonts w:ascii="Calibri" w:hAnsi="Calibri" w:cs="Calibri"/>
          <w:b/>
          <w:bCs/>
          <w:sz w:val="22"/>
          <w:szCs w:val="22"/>
          <w:lang w:val="en-GB"/>
        </w:rPr>
        <w:t>(publication)</w:t>
      </w:r>
    </w:p>
    <w:p w14:paraId="76993115" w14:textId="77777777" w:rsidR="00E91917" w:rsidRDefault="00E91917" w:rsidP="00AA51A7">
      <w:pPr>
        <w:pStyle w:val="Golobesedilo"/>
        <w:tabs>
          <w:tab w:val="left" w:pos="567"/>
        </w:tabs>
        <w:jc w:val="both"/>
        <w:rPr>
          <w:rFonts w:ascii="Calibri" w:hAnsi="Calibri" w:cs="Calibri"/>
          <w:sz w:val="22"/>
          <w:szCs w:val="22"/>
        </w:rPr>
      </w:pPr>
    </w:p>
    <w:p w14:paraId="77CD6E59" w14:textId="697ADC4F" w:rsidR="00AF26E2" w:rsidRPr="00AF26E2" w:rsidRDefault="00000000" w:rsidP="001959B3">
      <w:pPr>
        <w:pStyle w:val="Golobesedilo"/>
        <w:numPr>
          <w:ilvl w:val="0"/>
          <w:numId w:val="48"/>
        </w:numPr>
        <w:tabs>
          <w:tab w:val="left" w:pos="567"/>
        </w:tabs>
        <w:rPr>
          <w:rFonts w:ascii="Calibri" w:hAnsi="Calibri" w:cs="Calibri"/>
          <w:sz w:val="22"/>
          <w:szCs w:val="22"/>
        </w:rPr>
      </w:pPr>
      <w:bookmarkStart w:id="6" w:name="_Hlk161227421"/>
      <w:r>
        <w:rPr>
          <w:rFonts w:ascii="Calibri" w:hAnsi="Calibri" w:cs="Calibri"/>
          <w:sz w:val="22"/>
          <w:szCs w:val="22"/>
          <w:lang w:val="en-GB"/>
        </w:rPr>
        <w:t xml:space="preserve">The dispute resolution chamber shall publish its </w:t>
      </w:r>
      <w:r w:rsidR="00FD2FDC">
        <w:rPr>
          <w:rFonts w:ascii="Calibri" w:hAnsi="Calibri" w:cs="Calibri"/>
          <w:sz w:val="22"/>
          <w:szCs w:val="22"/>
          <w:lang w:val="en-GB"/>
        </w:rPr>
        <w:t xml:space="preserve">regulations, rules and </w:t>
      </w:r>
      <w:r>
        <w:rPr>
          <w:rFonts w:ascii="Calibri" w:hAnsi="Calibri" w:cs="Calibri"/>
          <w:sz w:val="22"/>
          <w:szCs w:val="22"/>
          <w:lang w:val="en-GB"/>
        </w:rPr>
        <w:t xml:space="preserve">decisions on the NZS website. </w:t>
      </w:r>
    </w:p>
    <w:p w14:paraId="6DFCE531" w14:textId="1F0F4066" w:rsidR="00E91917" w:rsidRDefault="00E91917" w:rsidP="00AF26E2">
      <w:pPr>
        <w:pStyle w:val="Golobesedilo"/>
        <w:tabs>
          <w:tab w:val="left" w:pos="567"/>
        </w:tabs>
        <w:ind w:left="360"/>
        <w:rPr>
          <w:rFonts w:ascii="Calibri" w:hAnsi="Calibri" w:cs="Calibri"/>
          <w:sz w:val="22"/>
          <w:szCs w:val="22"/>
        </w:rPr>
      </w:pPr>
    </w:p>
    <w:p w14:paraId="4112FABE" w14:textId="77777777" w:rsidR="00AF26E2" w:rsidRPr="00AF26E2" w:rsidRDefault="00000000" w:rsidP="00AF26E2">
      <w:pPr>
        <w:pStyle w:val="Golobesedilo"/>
        <w:numPr>
          <w:ilvl w:val="0"/>
          <w:numId w:val="48"/>
        </w:numPr>
        <w:tabs>
          <w:tab w:val="left" w:pos="567"/>
        </w:tabs>
        <w:jc w:val="both"/>
        <w:rPr>
          <w:rFonts w:ascii="Calibri" w:hAnsi="Calibri" w:cs="Calibri"/>
          <w:sz w:val="22"/>
          <w:szCs w:val="22"/>
        </w:rPr>
      </w:pPr>
      <w:r>
        <w:rPr>
          <w:rFonts w:ascii="Calibri" w:hAnsi="Calibri" w:cs="Calibri"/>
          <w:sz w:val="22"/>
          <w:szCs w:val="22"/>
          <w:lang w:val="en-GB"/>
        </w:rPr>
        <w:t xml:space="preserve">Where a decision contains confidential information, a party may request within five days of the notification of the decision that the dispute resolution chamber publish an anonymised or a redacted version. </w:t>
      </w:r>
    </w:p>
    <w:p w14:paraId="19F17EAA" w14:textId="102A2C6F" w:rsidR="00E91917" w:rsidRDefault="00E91917" w:rsidP="00AF26E2">
      <w:pPr>
        <w:pStyle w:val="Golobesedilo"/>
        <w:tabs>
          <w:tab w:val="left" w:pos="567"/>
        </w:tabs>
        <w:ind w:left="360"/>
        <w:rPr>
          <w:rFonts w:ascii="Calibri" w:hAnsi="Calibri" w:cs="Calibri"/>
          <w:sz w:val="22"/>
          <w:szCs w:val="22"/>
        </w:rPr>
      </w:pPr>
    </w:p>
    <w:p w14:paraId="60950EF5" w14:textId="77777777" w:rsidR="00E91917" w:rsidRDefault="00000000" w:rsidP="00AF26E2">
      <w:pPr>
        <w:pStyle w:val="Golobesedilo"/>
        <w:numPr>
          <w:ilvl w:val="0"/>
          <w:numId w:val="48"/>
        </w:numPr>
        <w:tabs>
          <w:tab w:val="left" w:pos="567"/>
        </w:tabs>
        <w:jc w:val="both"/>
        <w:rPr>
          <w:rFonts w:ascii="Calibri" w:hAnsi="Calibri" w:cs="Calibri"/>
          <w:sz w:val="22"/>
          <w:szCs w:val="22"/>
        </w:rPr>
      </w:pPr>
      <w:r>
        <w:rPr>
          <w:rFonts w:ascii="Calibri" w:hAnsi="Calibri" w:cs="Calibri"/>
          <w:sz w:val="22"/>
          <w:szCs w:val="22"/>
          <w:lang w:val="en-GB"/>
        </w:rPr>
        <w:t>In decisions involving minors, only an anonymised or redacted version that protects the identity of the minor(s) concerned may be published.</w:t>
      </w:r>
      <w:bookmarkEnd w:id="6"/>
      <w:r>
        <w:rPr>
          <w:rFonts w:ascii="Calibri" w:hAnsi="Calibri" w:cs="Calibri"/>
          <w:sz w:val="22"/>
          <w:szCs w:val="22"/>
          <w:lang w:val="en-GB"/>
        </w:rPr>
        <w:t xml:space="preserve"> </w:t>
      </w:r>
    </w:p>
    <w:p w14:paraId="516BA69E" w14:textId="77777777" w:rsidR="001959B3" w:rsidRDefault="001959B3" w:rsidP="001959B3">
      <w:pPr>
        <w:pStyle w:val="Golobesedilo"/>
        <w:tabs>
          <w:tab w:val="left" w:pos="567"/>
        </w:tabs>
        <w:ind w:left="360"/>
        <w:rPr>
          <w:rFonts w:ascii="Calibri" w:hAnsi="Calibri" w:cs="Calibri"/>
          <w:sz w:val="22"/>
          <w:szCs w:val="22"/>
        </w:rPr>
      </w:pPr>
    </w:p>
    <w:p w14:paraId="60DAA673" w14:textId="77777777" w:rsidR="00AF26E2" w:rsidRDefault="00AF26E2" w:rsidP="001959B3">
      <w:pPr>
        <w:pStyle w:val="Golobesedilo"/>
        <w:tabs>
          <w:tab w:val="left" w:pos="567"/>
        </w:tabs>
        <w:ind w:left="360"/>
        <w:rPr>
          <w:rFonts w:ascii="Calibri" w:hAnsi="Calibri" w:cs="Calibri"/>
          <w:sz w:val="22"/>
          <w:szCs w:val="22"/>
        </w:rPr>
      </w:pPr>
    </w:p>
    <w:p w14:paraId="4749F122" w14:textId="77777777" w:rsidR="007A7552" w:rsidRDefault="007A7552" w:rsidP="001959B3">
      <w:pPr>
        <w:pStyle w:val="Golobesedilo"/>
        <w:tabs>
          <w:tab w:val="left" w:pos="567"/>
        </w:tabs>
        <w:ind w:left="360"/>
        <w:rPr>
          <w:rFonts w:ascii="Calibri" w:hAnsi="Calibri" w:cs="Calibri"/>
          <w:sz w:val="22"/>
          <w:szCs w:val="22"/>
        </w:rPr>
      </w:pPr>
    </w:p>
    <w:p w14:paraId="33BD7E00" w14:textId="77777777" w:rsidR="007A7552" w:rsidRDefault="007A7552" w:rsidP="001959B3">
      <w:pPr>
        <w:pStyle w:val="Golobesedilo"/>
        <w:tabs>
          <w:tab w:val="left" w:pos="567"/>
        </w:tabs>
        <w:ind w:left="360"/>
        <w:rPr>
          <w:rFonts w:ascii="Calibri" w:hAnsi="Calibri" w:cs="Calibri"/>
          <w:sz w:val="22"/>
          <w:szCs w:val="22"/>
        </w:rPr>
      </w:pPr>
    </w:p>
    <w:p w14:paraId="5FFE1FB7" w14:textId="77777777" w:rsidR="007A7552" w:rsidRDefault="007A7552" w:rsidP="001959B3">
      <w:pPr>
        <w:pStyle w:val="Golobesedilo"/>
        <w:tabs>
          <w:tab w:val="left" w:pos="567"/>
        </w:tabs>
        <w:ind w:left="360"/>
        <w:rPr>
          <w:rFonts w:ascii="Calibri" w:hAnsi="Calibri" w:cs="Calibri"/>
          <w:sz w:val="22"/>
          <w:szCs w:val="22"/>
        </w:rPr>
      </w:pPr>
    </w:p>
    <w:p w14:paraId="1053F748" w14:textId="77777777" w:rsidR="007A7552" w:rsidRDefault="007A7552" w:rsidP="001959B3">
      <w:pPr>
        <w:pStyle w:val="Golobesedilo"/>
        <w:tabs>
          <w:tab w:val="left" w:pos="567"/>
        </w:tabs>
        <w:ind w:left="360"/>
        <w:rPr>
          <w:rFonts w:ascii="Calibri" w:hAnsi="Calibri" w:cs="Calibri"/>
          <w:sz w:val="22"/>
          <w:szCs w:val="22"/>
        </w:rPr>
      </w:pPr>
    </w:p>
    <w:p w14:paraId="0997389A" w14:textId="77777777" w:rsidR="007A7552" w:rsidRDefault="007A7552" w:rsidP="001959B3">
      <w:pPr>
        <w:pStyle w:val="Golobesedilo"/>
        <w:tabs>
          <w:tab w:val="left" w:pos="567"/>
        </w:tabs>
        <w:ind w:left="360"/>
        <w:rPr>
          <w:rFonts w:ascii="Calibri" w:hAnsi="Calibri" w:cs="Calibri"/>
          <w:sz w:val="22"/>
          <w:szCs w:val="22"/>
        </w:rPr>
      </w:pPr>
    </w:p>
    <w:p w14:paraId="78949713" w14:textId="77777777" w:rsidR="007A7552" w:rsidRPr="00E91917" w:rsidRDefault="007A7552" w:rsidP="001959B3">
      <w:pPr>
        <w:pStyle w:val="Golobesedilo"/>
        <w:tabs>
          <w:tab w:val="left" w:pos="567"/>
        </w:tabs>
        <w:ind w:left="360"/>
        <w:rPr>
          <w:rFonts w:ascii="Calibri" w:hAnsi="Calibri" w:cs="Calibri"/>
          <w:sz w:val="22"/>
          <w:szCs w:val="22"/>
        </w:rPr>
      </w:pPr>
    </w:p>
    <w:p w14:paraId="29E3DE88" w14:textId="77777777" w:rsidR="00E91917" w:rsidRDefault="00000000" w:rsidP="00F87884">
      <w:pPr>
        <w:pStyle w:val="Golobesedilo"/>
        <w:tabs>
          <w:tab w:val="left" w:pos="567"/>
        </w:tabs>
        <w:jc w:val="center"/>
        <w:rPr>
          <w:rFonts w:ascii="Calibri" w:hAnsi="Calibri" w:cs="Calibri"/>
          <w:sz w:val="22"/>
          <w:szCs w:val="22"/>
        </w:rPr>
      </w:pPr>
      <w:r>
        <w:rPr>
          <w:rFonts w:ascii="Calibri" w:hAnsi="Calibri" w:cs="Calibri"/>
          <w:sz w:val="22"/>
          <w:szCs w:val="22"/>
          <w:lang w:val="en-GB"/>
        </w:rPr>
        <w:lastRenderedPageBreak/>
        <w:t>Article 40</w:t>
      </w:r>
    </w:p>
    <w:p w14:paraId="25DCC6CC" w14:textId="77777777" w:rsidR="00E91917" w:rsidRDefault="00000000" w:rsidP="00E91917">
      <w:pPr>
        <w:pStyle w:val="Golobesedilo"/>
        <w:tabs>
          <w:tab w:val="left" w:pos="567"/>
        </w:tabs>
        <w:ind w:left="170"/>
        <w:jc w:val="center"/>
        <w:rPr>
          <w:rFonts w:ascii="Calibri" w:hAnsi="Calibri" w:cs="Calibri"/>
          <w:b/>
          <w:bCs/>
          <w:sz w:val="22"/>
          <w:szCs w:val="22"/>
        </w:rPr>
      </w:pPr>
      <w:r>
        <w:rPr>
          <w:rFonts w:ascii="Calibri" w:hAnsi="Calibri" w:cs="Calibri"/>
          <w:b/>
          <w:bCs/>
          <w:sz w:val="22"/>
          <w:szCs w:val="22"/>
          <w:lang w:val="en-GB"/>
        </w:rPr>
        <w:t>(disciplinary matters)</w:t>
      </w:r>
    </w:p>
    <w:p w14:paraId="21C34D36" w14:textId="77777777" w:rsidR="00E91917" w:rsidRDefault="00E91917" w:rsidP="00E91917">
      <w:pPr>
        <w:pStyle w:val="Golobesedilo"/>
        <w:tabs>
          <w:tab w:val="left" w:pos="567"/>
        </w:tabs>
        <w:ind w:left="170"/>
        <w:jc w:val="center"/>
        <w:rPr>
          <w:rFonts w:ascii="Calibri" w:hAnsi="Calibri" w:cs="Calibri"/>
          <w:b/>
          <w:bCs/>
          <w:sz w:val="22"/>
          <w:szCs w:val="22"/>
        </w:rPr>
      </w:pPr>
    </w:p>
    <w:p w14:paraId="0303A707" w14:textId="42FF2528" w:rsidR="00AF26E2" w:rsidRPr="00AF26E2" w:rsidRDefault="00000000" w:rsidP="00AF26E2">
      <w:pPr>
        <w:pStyle w:val="Golobesedilo"/>
        <w:numPr>
          <w:ilvl w:val="0"/>
          <w:numId w:val="49"/>
        </w:numPr>
        <w:tabs>
          <w:tab w:val="left" w:pos="567"/>
        </w:tabs>
        <w:jc w:val="both"/>
        <w:rPr>
          <w:rFonts w:ascii="Calibri" w:hAnsi="Calibri" w:cs="Calibri"/>
          <w:b/>
          <w:bCs/>
          <w:sz w:val="22"/>
          <w:szCs w:val="22"/>
        </w:rPr>
      </w:pPr>
      <w:bookmarkStart w:id="7" w:name="_Hlk161227580"/>
      <w:r>
        <w:rPr>
          <w:rFonts w:ascii="Calibri" w:hAnsi="Calibri" w:cs="Calibri"/>
          <w:sz w:val="22"/>
          <w:szCs w:val="22"/>
          <w:lang w:val="en-GB"/>
        </w:rPr>
        <w:t>A disciplinary judge of the NZS shall be competent to impose sanctions on members of the dispute resolution chamber that breach the provisions of th</w:t>
      </w:r>
      <w:r w:rsidR="005C3103">
        <w:rPr>
          <w:rFonts w:ascii="Calibri" w:hAnsi="Calibri" w:cs="Calibri"/>
          <w:sz w:val="22"/>
          <w:szCs w:val="22"/>
          <w:lang w:val="en-GB"/>
        </w:rPr>
        <w:t>e</w:t>
      </w:r>
      <w:r>
        <w:rPr>
          <w:rFonts w:ascii="Calibri" w:hAnsi="Calibri" w:cs="Calibri"/>
          <w:sz w:val="22"/>
          <w:szCs w:val="22"/>
          <w:lang w:val="en-GB"/>
        </w:rPr>
        <w:t>s</w:t>
      </w:r>
      <w:r w:rsidR="005C3103">
        <w:rPr>
          <w:rFonts w:ascii="Calibri" w:hAnsi="Calibri" w:cs="Calibri"/>
          <w:sz w:val="22"/>
          <w:szCs w:val="22"/>
          <w:lang w:val="en-GB"/>
        </w:rPr>
        <w:t>e</w:t>
      </w:r>
      <w:r>
        <w:rPr>
          <w:rFonts w:ascii="Calibri" w:hAnsi="Calibri" w:cs="Calibri"/>
          <w:sz w:val="22"/>
          <w:szCs w:val="22"/>
          <w:lang w:val="en-GB"/>
        </w:rPr>
        <w:t xml:space="preserve"> </w:t>
      </w:r>
      <w:r w:rsidR="005C3103">
        <w:rPr>
          <w:rFonts w:ascii="Calibri" w:hAnsi="Calibri" w:cs="Calibri"/>
          <w:sz w:val="22"/>
          <w:szCs w:val="22"/>
          <w:lang w:val="en-GB"/>
        </w:rPr>
        <w:t>Regulations</w:t>
      </w:r>
      <w:r>
        <w:rPr>
          <w:rFonts w:ascii="Calibri" w:hAnsi="Calibri" w:cs="Calibri"/>
          <w:sz w:val="22"/>
          <w:szCs w:val="22"/>
          <w:lang w:val="en-GB"/>
        </w:rPr>
        <w:t xml:space="preserve">, in accordance with the NZS’s disciplinary </w:t>
      </w:r>
      <w:r w:rsidR="005C3103">
        <w:rPr>
          <w:rFonts w:ascii="Calibri" w:hAnsi="Calibri" w:cs="Calibri"/>
          <w:sz w:val="22"/>
          <w:szCs w:val="22"/>
          <w:lang w:val="en-GB"/>
        </w:rPr>
        <w:t>Regulations</w:t>
      </w:r>
      <w:r>
        <w:rPr>
          <w:rFonts w:ascii="Calibri" w:hAnsi="Calibri" w:cs="Calibri"/>
          <w:sz w:val="22"/>
          <w:szCs w:val="22"/>
          <w:lang w:val="en-GB"/>
        </w:rPr>
        <w:t xml:space="preserve"> and the NZS’s code of ethics. </w:t>
      </w:r>
    </w:p>
    <w:p w14:paraId="5C75E6EF" w14:textId="1834128A" w:rsidR="00E91917" w:rsidRPr="001959B3" w:rsidRDefault="00E91917" w:rsidP="00AF26E2">
      <w:pPr>
        <w:pStyle w:val="Golobesedilo"/>
        <w:tabs>
          <w:tab w:val="left" w:pos="567"/>
        </w:tabs>
        <w:ind w:left="360"/>
        <w:rPr>
          <w:rFonts w:ascii="Calibri" w:hAnsi="Calibri" w:cs="Calibri"/>
          <w:b/>
          <w:bCs/>
          <w:sz w:val="22"/>
          <w:szCs w:val="22"/>
        </w:rPr>
      </w:pPr>
    </w:p>
    <w:p w14:paraId="32294241" w14:textId="77777777" w:rsidR="00C02917" w:rsidRPr="001959B3" w:rsidRDefault="00000000" w:rsidP="00AF26E2">
      <w:pPr>
        <w:pStyle w:val="Golobesedilo"/>
        <w:numPr>
          <w:ilvl w:val="0"/>
          <w:numId w:val="49"/>
        </w:numPr>
        <w:tabs>
          <w:tab w:val="left" w:pos="567"/>
        </w:tabs>
        <w:jc w:val="both"/>
        <w:rPr>
          <w:rFonts w:ascii="Calibri" w:hAnsi="Calibri" w:cs="Calibri"/>
          <w:sz w:val="22"/>
          <w:szCs w:val="22"/>
        </w:rPr>
      </w:pPr>
      <w:r>
        <w:rPr>
          <w:rFonts w:ascii="Calibri" w:hAnsi="Calibri" w:cs="Calibri"/>
          <w:sz w:val="22"/>
          <w:szCs w:val="22"/>
          <w:lang w:val="en-GB"/>
        </w:rPr>
        <w:t xml:space="preserve">Any decision passed by the dispute resolution chamber shall be enforced by each relevant national football association in accordance with the principles established under the fifth and sixth paragraphs of Article 21 of the FIFA Disciplinary Code and in compliance with the applicable disciplinary regulations. </w:t>
      </w:r>
      <w:bookmarkEnd w:id="7"/>
    </w:p>
    <w:p w14:paraId="73DF92E0" w14:textId="77777777" w:rsidR="00046A26" w:rsidRPr="00A60172" w:rsidRDefault="00046A26" w:rsidP="00C02917">
      <w:pPr>
        <w:pStyle w:val="Odstavekseznama"/>
        <w:rPr>
          <w:rFonts w:ascii="Calibri" w:hAnsi="Calibri" w:cs="Calibri"/>
          <w:sz w:val="22"/>
          <w:szCs w:val="22"/>
          <w:highlight w:val="yellow"/>
        </w:rPr>
      </w:pPr>
    </w:p>
    <w:p w14:paraId="578640F3" w14:textId="77777777" w:rsidR="00AA51A7" w:rsidRPr="0026696B" w:rsidRDefault="00000000">
      <w:pPr>
        <w:pStyle w:val="Golobesedilo"/>
        <w:numPr>
          <w:ilvl w:val="0"/>
          <w:numId w:val="2"/>
        </w:numPr>
        <w:tabs>
          <w:tab w:val="left" w:pos="567"/>
        </w:tabs>
        <w:ind w:left="0" w:firstLine="0"/>
        <w:rPr>
          <w:rFonts w:ascii="Calibri" w:hAnsi="Calibri" w:cs="Calibri"/>
          <w:b/>
          <w:sz w:val="22"/>
          <w:szCs w:val="22"/>
        </w:rPr>
      </w:pPr>
      <w:r>
        <w:rPr>
          <w:rFonts w:ascii="Calibri" w:hAnsi="Calibri" w:cs="Calibri"/>
          <w:b/>
          <w:bCs/>
          <w:sz w:val="22"/>
          <w:szCs w:val="22"/>
          <w:lang w:val="en-GB"/>
        </w:rPr>
        <w:t>TRANSITIONAL AND FINAL PROVISIONS</w:t>
      </w:r>
    </w:p>
    <w:p w14:paraId="54768697" w14:textId="77777777" w:rsidR="00AA51A7" w:rsidRPr="0026696B" w:rsidRDefault="00AA51A7" w:rsidP="00AA51A7">
      <w:pPr>
        <w:pStyle w:val="Golobesedilo"/>
        <w:tabs>
          <w:tab w:val="left" w:pos="567"/>
        </w:tabs>
        <w:jc w:val="both"/>
        <w:rPr>
          <w:rFonts w:ascii="Calibri" w:hAnsi="Calibri" w:cs="Calibri"/>
          <w:sz w:val="22"/>
          <w:szCs w:val="22"/>
        </w:rPr>
      </w:pPr>
    </w:p>
    <w:p w14:paraId="6216204D" w14:textId="77777777" w:rsidR="00AA51A7" w:rsidRPr="0026696B" w:rsidRDefault="00000000" w:rsidP="00F87884">
      <w:pPr>
        <w:pStyle w:val="Golobesedilo"/>
        <w:tabs>
          <w:tab w:val="left" w:pos="567"/>
        </w:tabs>
        <w:jc w:val="center"/>
        <w:rPr>
          <w:rFonts w:ascii="Calibri" w:hAnsi="Calibri" w:cs="Calibri"/>
          <w:sz w:val="22"/>
          <w:szCs w:val="22"/>
        </w:rPr>
      </w:pPr>
      <w:r>
        <w:rPr>
          <w:rFonts w:ascii="Calibri" w:hAnsi="Calibri" w:cs="Calibri"/>
          <w:sz w:val="22"/>
          <w:szCs w:val="22"/>
          <w:lang w:val="en-GB"/>
        </w:rPr>
        <w:t>Article 41</w:t>
      </w:r>
    </w:p>
    <w:p w14:paraId="05E214D3" w14:textId="77777777" w:rsidR="00AA51A7" w:rsidRPr="0026696B" w:rsidRDefault="00000000" w:rsidP="00AA51A7">
      <w:pPr>
        <w:pStyle w:val="Golobesedilo"/>
        <w:tabs>
          <w:tab w:val="left" w:pos="567"/>
        </w:tabs>
        <w:jc w:val="center"/>
        <w:rPr>
          <w:rFonts w:ascii="Calibri" w:hAnsi="Calibri" w:cs="Calibri"/>
          <w:b/>
          <w:sz w:val="22"/>
          <w:szCs w:val="22"/>
        </w:rPr>
      </w:pPr>
      <w:r>
        <w:rPr>
          <w:rFonts w:ascii="Calibri" w:hAnsi="Calibri" w:cs="Calibri"/>
          <w:b/>
          <w:bCs/>
          <w:sz w:val="22"/>
          <w:szCs w:val="22"/>
          <w:lang w:val="en-GB"/>
        </w:rPr>
        <w:t>(entry into force)</w:t>
      </w:r>
    </w:p>
    <w:p w14:paraId="4D4596E0" w14:textId="77777777" w:rsidR="00AA51A7" w:rsidRPr="0026696B" w:rsidRDefault="00AA51A7" w:rsidP="00AA51A7">
      <w:pPr>
        <w:pStyle w:val="Golobesedilo"/>
        <w:tabs>
          <w:tab w:val="left" w:pos="567"/>
        </w:tabs>
        <w:jc w:val="both"/>
        <w:rPr>
          <w:rFonts w:ascii="Calibri" w:hAnsi="Calibri" w:cs="Calibri"/>
          <w:sz w:val="22"/>
          <w:szCs w:val="22"/>
        </w:rPr>
      </w:pPr>
    </w:p>
    <w:p w14:paraId="01BA005F" w14:textId="6E8F263A" w:rsidR="00AA51A7" w:rsidRPr="009F617E" w:rsidRDefault="00000000" w:rsidP="00144950">
      <w:pPr>
        <w:pStyle w:val="Golobesedilo"/>
        <w:tabs>
          <w:tab w:val="left" w:pos="567"/>
        </w:tabs>
        <w:jc w:val="both"/>
        <w:rPr>
          <w:rFonts w:ascii="Calibri" w:hAnsi="Calibri" w:cs="Calibri"/>
          <w:sz w:val="22"/>
          <w:szCs w:val="22"/>
        </w:rPr>
      </w:pPr>
      <w:r>
        <w:rPr>
          <w:rFonts w:ascii="Calibri" w:hAnsi="Calibri" w:cs="Calibri"/>
          <w:sz w:val="22"/>
          <w:szCs w:val="22"/>
          <w:lang w:val="en-GB"/>
        </w:rPr>
        <w:t>Th</w:t>
      </w:r>
      <w:r w:rsidR="005C3103">
        <w:rPr>
          <w:rFonts w:ascii="Calibri" w:hAnsi="Calibri" w:cs="Calibri"/>
          <w:sz w:val="22"/>
          <w:szCs w:val="22"/>
          <w:lang w:val="en-GB"/>
        </w:rPr>
        <w:t>e</w:t>
      </w:r>
      <w:r>
        <w:rPr>
          <w:rFonts w:ascii="Calibri" w:hAnsi="Calibri" w:cs="Calibri"/>
          <w:sz w:val="22"/>
          <w:szCs w:val="22"/>
          <w:lang w:val="en-GB"/>
        </w:rPr>
        <w:t>s</w:t>
      </w:r>
      <w:r w:rsidR="005C3103">
        <w:rPr>
          <w:rFonts w:ascii="Calibri" w:hAnsi="Calibri" w:cs="Calibri"/>
          <w:sz w:val="22"/>
          <w:szCs w:val="22"/>
          <w:lang w:val="en-GB"/>
        </w:rPr>
        <w:t>e</w:t>
      </w:r>
      <w:r>
        <w:rPr>
          <w:rFonts w:ascii="Calibri" w:hAnsi="Calibri" w:cs="Calibri"/>
          <w:sz w:val="22"/>
          <w:szCs w:val="22"/>
          <w:lang w:val="en-GB"/>
        </w:rPr>
        <w:t xml:space="preserve"> </w:t>
      </w:r>
      <w:r w:rsidR="005C3103">
        <w:rPr>
          <w:rFonts w:ascii="Calibri" w:hAnsi="Calibri" w:cs="Calibri"/>
          <w:sz w:val="22"/>
          <w:szCs w:val="22"/>
          <w:lang w:val="en-GB"/>
        </w:rPr>
        <w:t>Regulations</w:t>
      </w:r>
      <w:r>
        <w:rPr>
          <w:rFonts w:ascii="Calibri" w:hAnsi="Calibri" w:cs="Calibri"/>
          <w:sz w:val="22"/>
          <w:szCs w:val="22"/>
          <w:lang w:val="en-GB"/>
        </w:rPr>
        <w:t xml:space="preserve"> shall enter into force on </w:t>
      </w:r>
      <w:proofErr w:type="gramStart"/>
      <w:r>
        <w:rPr>
          <w:rFonts w:ascii="Calibri" w:hAnsi="Calibri" w:cs="Calibri"/>
          <w:sz w:val="22"/>
          <w:szCs w:val="22"/>
          <w:lang w:val="en-GB"/>
        </w:rPr>
        <w:t xml:space="preserve">1 </w:t>
      </w:r>
      <w:r w:rsidR="006644ED">
        <w:rPr>
          <w:rFonts w:ascii="Calibri" w:hAnsi="Calibri" w:cs="Calibri"/>
          <w:sz w:val="22"/>
          <w:szCs w:val="22"/>
          <w:lang w:val="en-GB"/>
        </w:rPr>
        <w:t>October</w:t>
      </w:r>
      <w:r>
        <w:rPr>
          <w:rFonts w:ascii="Calibri" w:hAnsi="Calibri" w:cs="Calibri"/>
          <w:sz w:val="22"/>
          <w:szCs w:val="22"/>
          <w:lang w:val="en-GB"/>
        </w:rPr>
        <w:t xml:space="preserve"> 202</w:t>
      </w:r>
      <w:r w:rsidR="006644ED">
        <w:rPr>
          <w:rFonts w:ascii="Calibri" w:hAnsi="Calibri" w:cs="Calibri"/>
          <w:sz w:val="22"/>
          <w:szCs w:val="22"/>
          <w:lang w:val="en-GB"/>
        </w:rPr>
        <w:t>5</w:t>
      </w:r>
      <w:r>
        <w:rPr>
          <w:rFonts w:ascii="Calibri" w:hAnsi="Calibri" w:cs="Calibri"/>
          <w:sz w:val="22"/>
          <w:szCs w:val="22"/>
          <w:lang w:val="en-GB"/>
        </w:rPr>
        <w:t>, and</w:t>
      </w:r>
      <w:proofErr w:type="gramEnd"/>
      <w:r>
        <w:rPr>
          <w:rFonts w:ascii="Calibri" w:hAnsi="Calibri" w:cs="Calibri"/>
          <w:sz w:val="22"/>
          <w:szCs w:val="22"/>
          <w:lang w:val="en-GB"/>
        </w:rPr>
        <w:t xml:space="preserve"> shall be applied to all claims submitted as of that date. </w:t>
      </w:r>
    </w:p>
    <w:p w14:paraId="5BB1DA28" w14:textId="77777777" w:rsidR="00AA51A7" w:rsidRPr="0026696B" w:rsidRDefault="00AA51A7" w:rsidP="00AA51A7">
      <w:pPr>
        <w:pStyle w:val="Golobesedilo"/>
        <w:tabs>
          <w:tab w:val="left" w:pos="567"/>
        </w:tabs>
        <w:jc w:val="both"/>
        <w:rPr>
          <w:rFonts w:ascii="Calibri" w:hAnsi="Calibri" w:cs="Calibri"/>
          <w:sz w:val="22"/>
          <w:szCs w:val="22"/>
        </w:rPr>
      </w:pPr>
    </w:p>
    <w:sectPr w:rsidR="00AA51A7" w:rsidRPr="0026696B" w:rsidSect="00341092">
      <w:headerReference w:type="default" r:id="rId8"/>
      <w:headerReference w:type="first" r:id="rId9"/>
      <w:pgSz w:w="11906" w:h="16838" w:code="9"/>
      <w:pgMar w:top="1046" w:right="1418" w:bottom="107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A4BF7" w14:textId="77777777" w:rsidR="00391A26" w:rsidRDefault="00391A26">
      <w:r>
        <w:separator/>
      </w:r>
    </w:p>
  </w:endnote>
  <w:endnote w:type="continuationSeparator" w:id="0">
    <w:p w14:paraId="1EF31DF0" w14:textId="77777777" w:rsidR="00391A26" w:rsidRDefault="00391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D9FE1" w14:textId="77777777" w:rsidR="00391A26" w:rsidRDefault="00391A26">
      <w:r>
        <w:separator/>
      </w:r>
    </w:p>
  </w:footnote>
  <w:footnote w:type="continuationSeparator" w:id="0">
    <w:p w14:paraId="26E27D3B" w14:textId="77777777" w:rsidR="00391A26" w:rsidRDefault="00391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39DED" w14:textId="77777777" w:rsidR="00122C84" w:rsidRPr="00B861FD" w:rsidRDefault="00000000" w:rsidP="00B861FD">
    <w:pPr>
      <w:pStyle w:val="Glava"/>
      <w:jc w:val="right"/>
      <w:rPr>
        <w:rFonts w:ascii="Calibri" w:hAnsi="Calibri"/>
        <w:sz w:val="18"/>
        <w:szCs w:val="18"/>
      </w:rPr>
    </w:pPr>
    <w:r>
      <w:rPr>
        <w:rStyle w:val="tevilkastrani"/>
        <w:rFonts w:ascii="Calibri" w:hAnsi="Calibri"/>
        <w:sz w:val="18"/>
        <w:szCs w:val="18"/>
      </w:rPr>
      <w:fldChar w:fldCharType="begin"/>
    </w:r>
    <w:r>
      <w:rPr>
        <w:rStyle w:val="tevilkastrani"/>
        <w:rFonts w:ascii="Calibri" w:hAnsi="Calibri"/>
        <w:sz w:val="18"/>
        <w:szCs w:val="18"/>
      </w:rPr>
      <w:instrText xml:space="preserve"> PAGE </w:instrText>
    </w:r>
    <w:r>
      <w:rPr>
        <w:rStyle w:val="tevilkastrani"/>
        <w:rFonts w:ascii="Calibri" w:hAnsi="Calibri"/>
        <w:sz w:val="18"/>
        <w:szCs w:val="18"/>
      </w:rPr>
      <w:fldChar w:fldCharType="separate"/>
    </w:r>
    <w:r>
      <w:rPr>
        <w:rStyle w:val="tevilkastrani"/>
        <w:rFonts w:ascii="Calibri" w:hAnsi="Calibri"/>
        <w:noProof/>
        <w:sz w:val="18"/>
        <w:szCs w:val="18"/>
      </w:rPr>
      <w:t>2</w:t>
    </w:r>
    <w:r>
      <w:rPr>
        <w:rStyle w:val="tevilkastrani"/>
        <w:rFonts w:ascii="Calibri" w:hAnsi="Calibri"/>
        <w:sz w:val="18"/>
        <w:szCs w:val="18"/>
      </w:rPr>
      <w:fldChar w:fldCharType="end"/>
    </w:r>
    <w:r>
      <w:rPr>
        <w:rFonts w:ascii="Calibri" w:hAnsi="Calibri"/>
        <w:noProof/>
        <w:sz w:val="18"/>
        <w:szCs w:val="18"/>
      </w:rPr>
      <w:drawing>
        <wp:anchor distT="0" distB="0" distL="114300" distR="114300" simplePos="0" relativeHeight="251658240" behindDoc="1" locked="0" layoutInCell="1" allowOverlap="1" wp14:anchorId="437155E7" wp14:editId="6DF953BC">
          <wp:simplePos x="0" y="0"/>
          <wp:positionH relativeFrom="column">
            <wp:posOffset>-339090</wp:posOffset>
          </wp:positionH>
          <wp:positionV relativeFrom="paragraph">
            <wp:posOffset>-125730</wp:posOffset>
          </wp:positionV>
          <wp:extent cx="15198090" cy="6083935"/>
          <wp:effectExtent l="0" t="0" r="0" b="0"/>
          <wp:wrapNone/>
          <wp:docPr id="3" name="Slika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age0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198090" cy="608393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Layout w:type="fixed"/>
      <w:tblLook w:val="0000" w:firstRow="0" w:lastRow="0" w:firstColumn="0" w:lastColumn="0" w:noHBand="0" w:noVBand="0"/>
    </w:tblPr>
    <w:tblGrid>
      <w:gridCol w:w="5778"/>
      <w:gridCol w:w="3402"/>
    </w:tblGrid>
    <w:tr w:rsidR="0070082C" w14:paraId="36BF77C8" w14:textId="77777777">
      <w:trPr>
        <w:trHeight w:val="1252"/>
      </w:trPr>
      <w:tc>
        <w:tcPr>
          <w:tcW w:w="5778" w:type="dxa"/>
        </w:tcPr>
        <w:p w14:paraId="46D328B5" w14:textId="77777777" w:rsidR="00122C84" w:rsidRPr="00202FC6" w:rsidRDefault="00000000" w:rsidP="00B861FD">
          <w:pPr>
            <w:rPr>
              <w:rFonts w:ascii="Calibri" w:hAnsi="Calibri" w:cs="Tahoma"/>
              <w:b/>
            </w:rPr>
          </w:pPr>
          <w:r>
            <w:rPr>
              <w:rFonts w:ascii="Calibri" w:hAnsi="Calibri" w:cs="Tahoma"/>
              <w:b/>
              <w:bCs/>
              <w:noProof/>
            </w:rPr>
            <w:drawing>
              <wp:anchor distT="0" distB="0" distL="114300" distR="114300" simplePos="0" relativeHeight="251659264" behindDoc="1" locked="0" layoutInCell="1" allowOverlap="1" wp14:anchorId="110E44D1" wp14:editId="6B72C098">
                <wp:simplePos x="0" y="0"/>
                <wp:positionH relativeFrom="column">
                  <wp:posOffset>-339090</wp:posOffset>
                </wp:positionH>
                <wp:positionV relativeFrom="paragraph">
                  <wp:posOffset>-125730</wp:posOffset>
                </wp:positionV>
                <wp:extent cx="15198090" cy="6083935"/>
                <wp:effectExtent l="0" t="0" r="0" b="0"/>
                <wp:wrapNone/>
                <wp:docPr id="2" name="Slika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age0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198090" cy="6083935"/>
                        </a:xfrm>
                        <a:prstGeom prst="rect">
                          <a:avLst/>
                        </a:prstGeom>
                        <a:noFill/>
                      </pic:spPr>
                    </pic:pic>
                  </a:graphicData>
                </a:graphic>
              </wp:anchor>
            </w:drawing>
          </w:r>
        </w:p>
        <w:p w14:paraId="2DCD7A67" w14:textId="77777777" w:rsidR="00122C84" w:rsidRPr="00202FC6" w:rsidRDefault="00122C84" w:rsidP="00B861FD">
          <w:pPr>
            <w:rPr>
              <w:rFonts w:ascii="Calibri" w:hAnsi="Calibri" w:cs="Tahoma"/>
              <w:b/>
            </w:rPr>
          </w:pPr>
        </w:p>
        <w:p w14:paraId="3EDD824E" w14:textId="77777777" w:rsidR="00122C84" w:rsidRPr="00202FC6" w:rsidRDefault="00122C84" w:rsidP="00B861FD">
          <w:pPr>
            <w:pStyle w:val="Naslov6"/>
            <w:rPr>
              <w:rFonts w:ascii="Calibri" w:hAnsi="Calibri" w:cs="Tahoma"/>
            </w:rPr>
          </w:pPr>
        </w:p>
        <w:p w14:paraId="52DCCFB7" w14:textId="77777777" w:rsidR="00122C84" w:rsidRPr="00202FC6" w:rsidRDefault="00122C84" w:rsidP="00B861FD">
          <w:pPr>
            <w:pStyle w:val="Naslov6"/>
            <w:rPr>
              <w:rFonts w:ascii="Calibri" w:hAnsi="Calibri" w:cs="Tahoma"/>
            </w:rPr>
          </w:pPr>
        </w:p>
      </w:tc>
      <w:tc>
        <w:tcPr>
          <w:tcW w:w="3402" w:type="dxa"/>
        </w:tcPr>
        <w:p w14:paraId="7C19701A" w14:textId="77777777" w:rsidR="00122C84" w:rsidRPr="00202FC6" w:rsidRDefault="00122C84" w:rsidP="00B861FD">
          <w:pPr>
            <w:jc w:val="right"/>
            <w:rPr>
              <w:rFonts w:ascii="Calibri" w:hAnsi="Calibri"/>
              <w:sz w:val="16"/>
            </w:rPr>
          </w:pPr>
        </w:p>
        <w:p w14:paraId="76EE805D" w14:textId="77777777" w:rsidR="00122C84" w:rsidRPr="00202FC6" w:rsidRDefault="00000000" w:rsidP="00B861FD">
          <w:pPr>
            <w:spacing w:after="120"/>
            <w:ind w:right="33"/>
            <w:jc w:val="center"/>
            <w:rPr>
              <w:rFonts w:ascii="Calibri" w:hAnsi="Calibri"/>
            </w:rPr>
          </w:pPr>
          <w:r>
            <w:rPr>
              <w:rFonts w:ascii="Calibri" w:hAnsi="Calibri"/>
              <w:noProof/>
            </w:rPr>
            <w:drawing>
              <wp:inline distT="0" distB="0" distL="0" distR="0" wp14:anchorId="2C5369AD" wp14:editId="1709DF67">
                <wp:extent cx="2030095" cy="74422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030095" cy="744220"/>
                        </a:xfrm>
                        <a:prstGeom prst="rect">
                          <a:avLst/>
                        </a:prstGeom>
                        <a:noFill/>
                        <a:ln>
                          <a:noFill/>
                        </a:ln>
                      </pic:spPr>
                    </pic:pic>
                  </a:graphicData>
                </a:graphic>
              </wp:inline>
            </w:drawing>
          </w:r>
        </w:p>
      </w:tc>
    </w:tr>
  </w:tbl>
  <w:p w14:paraId="6A630134" w14:textId="77777777" w:rsidR="00122C84" w:rsidRDefault="00122C8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5F66"/>
    <w:multiLevelType w:val="hybridMultilevel"/>
    <w:tmpl w:val="99E80514"/>
    <w:lvl w:ilvl="0" w:tplc="1BD89F1C">
      <w:start w:val="1"/>
      <w:numFmt w:val="decimal"/>
      <w:lvlText w:val="(%1)"/>
      <w:lvlJc w:val="left"/>
      <w:pPr>
        <w:ind w:left="0" w:firstLine="0"/>
      </w:pPr>
      <w:rPr>
        <w:rFonts w:hint="default"/>
      </w:rPr>
    </w:lvl>
    <w:lvl w:ilvl="1" w:tplc="904EABCA" w:tentative="1">
      <w:start w:val="1"/>
      <w:numFmt w:val="lowerLetter"/>
      <w:lvlText w:val="%2."/>
      <w:lvlJc w:val="left"/>
      <w:pPr>
        <w:ind w:left="1080" w:hanging="360"/>
      </w:pPr>
    </w:lvl>
    <w:lvl w:ilvl="2" w:tplc="E93AF8C8" w:tentative="1">
      <w:start w:val="1"/>
      <w:numFmt w:val="lowerRoman"/>
      <w:lvlText w:val="%3."/>
      <w:lvlJc w:val="right"/>
      <w:pPr>
        <w:ind w:left="1800" w:hanging="180"/>
      </w:pPr>
    </w:lvl>
    <w:lvl w:ilvl="3" w:tplc="A5B6C886" w:tentative="1">
      <w:start w:val="1"/>
      <w:numFmt w:val="decimal"/>
      <w:lvlText w:val="%4."/>
      <w:lvlJc w:val="left"/>
      <w:pPr>
        <w:ind w:left="2520" w:hanging="360"/>
      </w:pPr>
    </w:lvl>
    <w:lvl w:ilvl="4" w:tplc="31144F66" w:tentative="1">
      <w:start w:val="1"/>
      <w:numFmt w:val="lowerLetter"/>
      <w:lvlText w:val="%5."/>
      <w:lvlJc w:val="left"/>
      <w:pPr>
        <w:ind w:left="3240" w:hanging="360"/>
      </w:pPr>
    </w:lvl>
    <w:lvl w:ilvl="5" w:tplc="789A2C06" w:tentative="1">
      <w:start w:val="1"/>
      <w:numFmt w:val="lowerRoman"/>
      <w:lvlText w:val="%6."/>
      <w:lvlJc w:val="right"/>
      <w:pPr>
        <w:ind w:left="3960" w:hanging="180"/>
      </w:pPr>
    </w:lvl>
    <w:lvl w:ilvl="6" w:tplc="407AD248" w:tentative="1">
      <w:start w:val="1"/>
      <w:numFmt w:val="decimal"/>
      <w:lvlText w:val="%7."/>
      <w:lvlJc w:val="left"/>
      <w:pPr>
        <w:ind w:left="4680" w:hanging="360"/>
      </w:pPr>
    </w:lvl>
    <w:lvl w:ilvl="7" w:tplc="C0CA98CA" w:tentative="1">
      <w:start w:val="1"/>
      <w:numFmt w:val="lowerLetter"/>
      <w:lvlText w:val="%8."/>
      <w:lvlJc w:val="left"/>
      <w:pPr>
        <w:ind w:left="5400" w:hanging="360"/>
      </w:pPr>
    </w:lvl>
    <w:lvl w:ilvl="8" w:tplc="06F2DBA8" w:tentative="1">
      <w:start w:val="1"/>
      <w:numFmt w:val="lowerRoman"/>
      <w:lvlText w:val="%9."/>
      <w:lvlJc w:val="right"/>
      <w:pPr>
        <w:ind w:left="6120" w:hanging="180"/>
      </w:pPr>
    </w:lvl>
  </w:abstractNum>
  <w:abstractNum w:abstractNumId="1" w15:restartNumberingAfterBreak="0">
    <w:nsid w:val="040F56B4"/>
    <w:multiLevelType w:val="hybridMultilevel"/>
    <w:tmpl w:val="7688B20E"/>
    <w:lvl w:ilvl="0" w:tplc="B57A81B8">
      <w:start w:val="1"/>
      <w:numFmt w:val="decimal"/>
      <w:lvlText w:val="(%1)"/>
      <w:lvlJc w:val="left"/>
      <w:pPr>
        <w:ind w:left="780" w:hanging="420"/>
      </w:pPr>
      <w:rPr>
        <w:rFonts w:hint="default"/>
      </w:rPr>
    </w:lvl>
    <w:lvl w:ilvl="1" w:tplc="091E0092" w:tentative="1">
      <w:start w:val="1"/>
      <w:numFmt w:val="lowerLetter"/>
      <w:lvlText w:val="%2."/>
      <w:lvlJc w:val="left"/>
      <w:pPr>
        <w:ind w:left="1440" w:hanging="360"/>
      </w:pPr>
    </w:lvl>
    <w:lvl w:ilvl="2" w:tplc="54EEAA6E" w:tentative="1">
      <w:start w:val="1"/>
      <w:numFmt w:val="lowerRoman"/>
      <w:lvlText w:val="%3."/>
      <w:lvlJc w:val="right"/>
      <w:pPr>
        <w:ind w:left="2160" w:hanging="180"/>
      </w:pPr>
    </w:lvl>
    <w:lvl w:ilvl="3" w:tplc="C23E60FA" w:tentative="1">
      <w:start w:val="1"/>
      <w:numFmt w:val="decimal"/>
      <w:lvlText w:val="%4."/>
      <w:lvlJc w:val="left"/>
      <w:pPr>
        <w:ind w:left="2880" w:hanging="360"/>
      </w:pPr>
    </w:lvl>
    <w:lvl w:ilvl="4" w:tplc="D1FA106E" w:tentative="1">
      <w:start w:val="1"/>
      <w:numFmt w:val="lowerLetter"/>
      <w:lvlText w:val="%5."/>
      <w:lvlJc w:val="left"/>
      <w:pPr>
        <w:ind w:left="3600" w:hanging="360"/>
      </w:pPr>
    </w:lvl>
    <w:lvl w:ilvl="5" w:tplc="9530D9D2" w:tentative="1">
      <w:start w:val="1"/>
      <w:numFmt w:val="lowerRoman"/>
      <w:lvlText w:val="%6."/>
      <w:lvlJc w:val="right"/>
      <w:pPr>
        <w:ind w:left="4320" w:hanging="180"/>
      </w:pPr>
    </w:lvl>
    <w:lvl w:ilvl="6" w:tplc="03B8173C" w:tentative="1">
      <w:start w:val="1"/>
      <w:numFmt w:val="decimal"/>
      <w:lvlText w:val="%7."/>
      <w:lvlJc w:val="left"/>
      <w:pPr>
        <w:ind w:left="5040" w:hanging="360"/>
      </w:pPr>
    </w:lvl>
    <w:lvl w:ilvl="7" w:tplc="DF10E712" w:tentative="1">
      <w:start w:val="1"/>
      <w:numFmt w:val="lowerLetter"/>
      <w:lvlText w:val="%8."/>
      <w:lvlJc w:val="left"/>
      <w:pPr>
        <w:ind w:left="5760" w:hanging="360"/>
      </w:pPr>
    </w:lvl>
    <w:lvl w:ilvl="8" w:tplc="34CC047A" w:tentative="1">
      <w:start w:val="1"/>
      <w:numFmt w:val="lowerRoman"/>
      <w:lvlText w:val="%9."/>
      <w:lvlJc w:val="right"/>
      <w:pPr>
        <w:ind w:left="6480" w:hanging="180"/>
      </w:pPr>
    </w:lvl>
  </w:abstractNum>
  <w:abstractNum w:abstractNumId="2" w15:restartNumberingAfterBreak="0">
    <w:nsid w:val="05A738D4"/>
    <w:multiLevelType w:val="hybridMultilevel"/>
    <w:tmpl w:val="F594B638"/>
    <w:lvl w:ilvl="0" w:tplc="77626BBC">
      <w:start w:val="1"/>
      <w:numFmt w:val="decimal"/>
      <w:lvlText w:val="(%1)"/>
      <w:lvlJc w:val="left"/>
      <w:pPr>
        <w:ind w:left="720" w:hanging="360"/>
      </w:pPr>
    </w:lvl>
    <w:lvl w:ilvl="1" w:tplc="69740094">
      <w:start w:val="1"/>
      <w:numFmt w:val="lowerLetter"/>
      <w:lvlText w:val="%2."/>
      <w:lvlJc w:val="left"/>
      <w:pPr>
        <w:ind w:left="1440" w:hanging="360"/>
      </w:pPr>
    </w:lvl>
    <w:lvl w:ilvl="2" w:tplc="9744B32E">
      <w:start w:val="1"/>
      <w:numFmt w:val="lowerRoman"/>
      <w:lvlText w:val="%3."/>
      <w:lvlJc w:val="right"/>
      <w:pPr>
        <w:ind w:left="2160" w:hanging="180"/>
      </w:pPr>
    </w:lvl>
    <w:lvl w:ilvl="3" w:tplc="80E09512">
      <w:start w:val="1"/>
      <w:numFmt w:val="decimal"/>
      <w:lvlText w:val="%4."/>
      <w:lvlJc w:val="left"/>
      <w:pPr>
        <w:ind w:left="2880" w:hanging="360"/>
      </w:pPr>
    </w:lvl>
    <w:lvl w:ilvl="4" w:tplc="662E67C4">
      <w:start w:val="1"/>
      <w:numFmt w:val="lowerLetter"/>
      <w:lvlText w:val="%5."/>
      <w:lvlJc w:val="left"/>
      <w:pPr>
        <w:ind w:left="3600" w:hanging="360"/>
      </w:pPr>
    </w:lvl>
    <w:lvl w:ilvl="5" w:tplc="3C4EF12C">
      <w:start w:val="1"/>
      <w:numFmt w:val="lowerRoman"/>
      <w:lvlText w:val="%6."/>
      <w:lvlJc w:val="right"/>
      <w:pPr>
        <w:ind w:left="4320" w:hanging="180"/>
      </w:pPr>
    </w:lvl>
    <w:lvl w:ilvl="6" w:tplc="BF64E14C">
      <w:start w:val="1"/>
      <w:numFmt w:val="decimal"/>
      <w:lvlText w:val="%7."/>
      <w:lvlJc w:val="left"/>
      <w:pPr>
        <w:ind w:left="5040" w:hanging="360"/>
      </w:pPr>
    </w:lvl>
    <w:lvl w:ilvl="7" w:tplc="BE788F02">
      <w:start w:val="1"/>
      <w:numFmt w:val="lowerLetter"/>
      <w:lvlText w:val="%8."/>
      <w:lvlJc w:val="left"/>
      <w:pPr>
        <w:ind w:left="5760" w:hanging="360"/>
      </w:pPr>
    </w:lvl>
    <w:lvl w:ilvl="8" w:tplc="DBE443CC">
      <w:start w:val="1"/>
      <w:numFmt w:val="lowerRoman"/>
      <w:lvlText w:val="%9."/>
      <w:lvlJc w:val="right"/>
      <w:pPr>
        <w:ind w:left="6480" w:hanging="180"/>
      </w:pPr>
    </w:lvl>
  </w:abstractNum>
  <w:abstractNum w:abstractNumId="3" w15:restartNumberingAfterBreak="0">
    <w:nsid w:val="05D57490"/>
    <w:multiLevelType w:val="hybridMultilevel"/>
    <w:tmpl w:val="100613FA"/>
    <w:lvl w:ilvl="0" w:tplc="17EADC94">
      <w:start w:val="1"/>
      <w:numFmt w:val="lowerLetter"/>
      <w:lvlText w:val="(%1)"/>
      <w:lvlJc w:val="left"/>
      <w:pPr>
        <w:ind w:left="1425" w:hanging="360"/>
      </w:pPr>
      <w:rPr>
        <w:rFonts w:cs="Times New Roman" w:hint="default"/>
      </w:rPr>
    </w:lvl>
    <w:lvl w:ilvl="1" w:tplc="A4A022C2" w:tentative="1">
      <w:start w:val="1"/>
      <w:numFmt w:val="lowerLetter"/>
      <w:lvlText w:val="%2."/>
      <w:lvlJc w:val="left"/>
      <w:pPr>
        <w:ind w:left="2145" w:hanging="360"/>
      </w:pPr>
      <w:rPr>
        <w:rFonts w:cs="Times New Roman"/>
      </w:rPr>
    </w:lvl>
    <w:lvl w:ilvl="2" w:tplc="AF1C5E0C" w:tentative="1">
      <w:start w:val="1"/>
      <w:numFmt w:val="lowerRoman"/>
      <w:lvlText w:val="%3."/>
      <w:lvlJc w:val="right"/>
      <w:pPr>
        <w:ind w:left="2865" w:hanging="180"/>
      </w:pPr>
      <w:rPr>
        <w:rFonts w:cs="Times New Roman"/>
      </w:rPr>
    </w:lvl>
    <w:lvl w:ilvl="3" w:tplc="76A8A850" w:tentative="1">
      <w:start w:val="1"/>
      <w:numFmt w:val="decimal"/>
      <w:lvlText w:val="%4."/>
      <w:lvlJc w:val="left"/>
      <w:pPr>
        <w:ind w:left="3585" w:hanging="360"/>
      </w:pPr>
      <w:rPr>
        <w:rFonts w:cs="Times New Roman"/>
      </w:rPr>
    </w:lvl>
    <w:lvl w:ilvl="4" w:tplc="6F4C4A4C" w:tentative="1">
      <w:start w:val="1"/>
      <w:numFmt w:val="lowerLetter"/>
      <w:lvlText w:val="%5."/>
      <w:lvlJc w:val="left"/>
      <w:pPr>
        <w:ind w:left="4305" w:hanging="360"/>
      </w:pPr>
      <w:rPr>
        <w:rFonts w:cs="Times New Roman"/>
      </w:rPr>
    </w:lvl>
    <w:lvl w:ilvl="5" w:tplc="A71E94D0" w:tentative="1">
      <w:start w:val="1"/>
      <w:numFmt w:val="lowerRoman"/>
      <w:lvlText w:val="%6."/>
      <w:lvlJc w:val="right"/>
      <w:pPr>
        <w:ind w:left="5025" w:hanging="180"/>
      </w:pPr>
      <w:rPr>
        <w:rFonts w:cs="Times New Roman"/>
      </w:rPr>
    </w:lvl>
    <w:lvl w:ilvl="6" w:tplc="7F660AF0" w:tentative="1">
      <w:start w:val="1"/>
      <w:numFmt w:val="decimal"/>
      <w:lvlText w:val="%7."/>
      <w:lvlJc w:val="left"/>
      <w:pPr>
        <w:ind w:left="5745" w:hanging="360"/>
      </w:pPr>
      <w:rPr>
        <w:rFonts w:cs="Times New Roman"/>
      </w:rPr>
    </w:lvl>
    <w:lvl w:ilvl="7" w:tplc="FD3225E4" w:tentative="1">
      <w:start w:val="1"/>
      <w:numFmt w:val="lowerLetter"/>
      <w:lvlText w:val="%8."/>
      <w:lvlJc w:val="left"/>
      <w:pPr>
        <w:ind w:left="6465" w:hanging="360"/>
      </w:pPr>
      <w:rPr>
        <w:rFonts w:cs="Times New Roman"/>
      </w:rPr>
    </w:lvl>
    <w:lvl w:ilvl="8" w:tplc="F5AA2BD8" w:tentative="1">
      <w:start w:val="1"/>
      <w:numFmt w:val="lowerRoman"/>
      <w:lvlText w:val="%9."/>
      <w:lvlJc w:val="right"/>
      <w:pPr>
        <w:ind w:left="7185" w:hanging="180"/>
      </w:pPr>
      <w:rPr>
        <w:rFonts w:cs="Times New Roman"/>
      </w:rPr>
    </w:lvl>
  </w:abstractNum>
  <w:abstractNum w:abstractNumId="4" w15:restartNumberingAfterBreak="0">
    <w:nsid w:val="08EB517A"/>
    <w:multiLevelType w:val="hybridMultilevel"/>
    <w:tmpl w:val="8E6EAC2C"/>
    <w:lvl w:ilvl="0" w:tplc="EAF41F2C">
      <w:start w:val="1"/>
      <w:numFmt w:val="decimal"/>
      <w:lvlText w:val="(%1)"/>
      <w:lvlJc w:val="left"/>
      <w:pPr>
        <w:ind w:left="1638" w:hanging="360"/>
      </w:pPr>
      <w:rPr>
        <w:rFonts w:hint="default"/>
      </w:rPr>
    </w:lvl>
    <w:lvl w:ilvl="1" w:tplc="597C40A4">
      <w:start w:val="1"/>
      <w:numFmt w:val="lowerLetter"/>
      <w:lvlText w:val="%2."/>
      <w:lvlJc w:val="left"/>
      <w:pPr>
        <w:ind w:left="2718" w:hanging="360"/>
      </w:pPr>
    </w:lvl>
    <w:lvl w:ilvl="2" w:tplc="5CC8E3EE" w:tentative="1">
      <w:start w:val="1"/>
      <w:numFmt w:val="lowerRoman"/>
      <w:lvlText w:val="%3."/>
      <w:lvlJc w:val="right"/>
      <w:pPr>
        <w:ind w:left="3438" w:hanging="180"/>
      </w:pPr>
    </w:lvl>
    <w:lvl w:ilvl="3" w:tplc="BBA40A56" w:tentative="1">
      <w:start w:val="1"/>
      <w:numFmt w:val="decimal"/>
      <w:lvlText w:val="%4."/>
      <w:lvlJc w:val="left"/>
      <w:pPr>
        <w:ind w:left="4158" w:hanging="360"/>
      </w:pPr>
    </w:lvl>
    <w:lvl w:ilvl="4" w:tplc="D08876C4" w:tentative="1">
      <w:start w:val="1"/>
      <w:numFmt w:val="lowerLetter"/>
      <w:lvlText w:val="%5."/>
      <w:lvlJc w:val="left"/>
      <w:pPr>
        <w:ind w:left="4878" w:hanging="360"/>
      </w:pPr>
    </w:lvl>
    <w:lvl w:ilvl="5" w:tplc="9DECF77A" w:tentative="1">
      <w:start w:val="1"/>
      <w:numFmt w:val="lowerRoman"/>
      <w:lvlText w:val="%6."/>
      <w:lvlJc w:val="right"/>
      <w:pPr>
        <w:ind w:left="5598" w:hanging="180"/>
      </w:pPr>
    </w:lvl>
    <w:lvl w:ilvl="6" w:tplc="B790A76A" w:tentative="1">
      <w:start w:val="1"/>
      <w:numFmt w:val="decimal"/>
      <w:lvlText w:val="%7."/>
      <w:lvlJc w:val="left"/>
      <w:pPr>
        <w:ind w:left="6318" w:hanging="360"/>
      </w:pPr>
    </w:lvl>
    <w:lvl w:ilvl="7" w:tplc="3F621110" w:tentative="1">
      <w:start w:val="1"/>
      <w:numFmt w:val="lowerLetter"/>
      <w:lvlText w:val="%8."/>
      <w:lvlJc w:val="left"/>
      <w:pPr>
        <w:ind w:left="7038" w:hanging="360"/>
      </w:pPr>
    </w:lvl>
    <w:lvl w:ilvl="8" w:tplc="FC06F866" w:tentative="1">
      <w:start w:val="1"/>
      <w:numFmt w:val="lowerRoman"/>
      <w:lvlText w:val="%9."/>
      <w:lvlJc w:val="right"/>
      <w:pPr>
        <w:ind w:left="7758" w:hanging="180"/>
      </w:pPr>
    </w:lvl>
  </w:abstractNum>
  <w:abstractNum w:abstractNumId="5" w15:restartNumberingAfterBreak="0">
    <w:nsid w:val="0ACF6790"/>
    <w:multiLevelType w:val="hybridMultilevel"/>
    <w:tmpl w:val="2730D6BA"/>
    <w:lvl w:ilvl="0" w:tplc="E57C4B34">
      <w:start w:val="1"/>
      <w:numFmt w:val="decimal"/>
      <w:lvlText w:val="(%1)"/>
      <w:lvlJc w:val="left"/>
      <w:pPr>
        <w:ind w:left="731" w:hanging="360"/>
      </w:pPr>
      <w:rPr>
        <w:rFonts w:hint="default"/>
      </w:rPr>
    </w:lvl>
    <w:lvl w:ilvl="1" w:tplc="6E542086">
      <w:start w:val="1"/>
      <w:numFmt w:val="lowerLetter"/>
      <w:lvlText w:val="%2."/>
      <w:lvlJc w:val="left"/>
      <w:pPr>
        <w:ind w:left="1451" w:hanging="360"/>
      </w:pPr>
    </w:lvl>
    <w:lvl w:ilvl="2" w:tplc="40DED4A4" w:tentative="1">
      <w:start w:val="1"/>
      <w:numFmt w:val="lowerRoman"/>
      <w:lvlText w:val="%3."/>
      <w:lvlJc w:val="right"/>
      <w:pPr>
        <w:ind w:left="2171" w:hanging="180"/>
      </w:pPr>
    </w:lvl>
    <w:lvl w:ilvl="3" w:tplc="43AA4AC4" w:tentative="1">
      <w:start w:val="1"/>
      <w:numFmt w:val="decimal"/>
      <w:lvlText w:val="%4."/>
      <w:lvlJc w:val="left"/>
      <w:pPr>
        <w:ind w:left="2891" w:hanging="360"/>
      </w:pPr>
    </w:lvl>
    <w:lvl w:ilvl="4" w:tplc="CBFE50AA" w:tentative="1">
      <w:start w:val="1"/>
      <w:numFmt w:val="lowerLetter"/>
      <w:lvlText w:val="%5."/>
      <w:lvlJc w:val="left"/>
      <w:pPr>
        <w:ind w:left="3611" w:hanging="360"/>
      </w:pPr>
    </w:lvl>
    <w:lvl w:ilvl="5" w:tplc="035E6744" w:tentative="1">
      <w:start w:val="1"/>
      <w:numFmt w:val="lowerRoman"/>
      <w:lvlText w:val="%6."/>
      <w:lvlJc w:val="right"/>
      <w:pPr>
        <w:ind w:left="4331" w:hanging="180"/>
      </w:pPr>
    </w:lvl>
    <w:lvl w:ilvl="6" w:tplc="07465B2E" w:tentative="1">
      <w:start w:val="1"/>
      <w:numFmt w:val="decimal"/>
      <w:lvlText w:val="%7."/>
      <w:lvlJc w:val="left"/>
      <w:pPr>
        <w:ind w:left="5051" w:hanging="360"/>
      </w:pPr>
    </w:lvl>
    <w:lvl w:ilvl="7" w:tplc="578E5A96" w:tentative="1">
      <w:start w:val="1"/>
      <w:numFmt w:val="lowerLetter"/>
      <w:lvlText w:val="%8."/>
      <w:lvlJc w:val="left"/>
      <w:pPr>
        <w:ind w:left="5771" w:hanging="360"/>
      </w:pPr>
    </w:lvl>
    <w:lvl w:ilvl="8" w:tplc="8D00C66E" w:tentative="1">
      <w:start w:val="1"/>
      <w:numFmt w:val="lowerRoman"/>
      <w:lvlText w:val="%9."/>
      <w:lvlJc w:val="right"/>
      <w:pPr>
        <w:ind w:left="6491" w:hanging="180"/>
      </w:pPr>
    </w:lvl>
  </w:abstractNum>
  <w:abstractNum w:abstractNumId="6" w15:restartNumberingAfterBreak="0">
    <w:nsid w:val="0CAD0991"/>
    <w:multiLevelType w:val="hybridMultilevel"/>
    <w:tmpl w:val="5F745652"/>
    <w:lvl w:ilvl="0" w:tplc="FEEAE04E">
      <w:start w:val="1"/>
      <w:numFmt w:val="decimal"/>
      <w:lvlText w:val="(%1)"/>
      <w:lvlJc w:val="left"/>
      <w:pPr>
        <w:ind w:left="720" w:hanging="360"/>
      </w:pPr>
      <w:rPr>
        <w:rFonts w:cs="Times New Roman" w:hint="default"/>
      </w:rPr>
    </w:lvl>
    <w:lvl w:ilvl="1" w:tplc="C308A49E" w:tentative="1">
      <w:start w:val="1"/>
      <w:numFmt w:val="lowerLetter"/>
      <w:lvlText w:val="%2."/>
      <w:lvlJc w:val="left"/>
      <w:pPr>
        <w:ind w:left="1440" w:hanging="360"/>
      </w:pPr>
      <w:rPr>
        <w:rFonts w:cs="Times New Roman"/>
      </w:rPr>
    </w:lvl>
    <w:lvl w:ilvl="2" w:tplc="AB66F0D2" w:tentative="1">
      <w:start w:val="1"/>
      <w:numFmt w:val="lowerRoman"/>
      <w:lvlText w:val="%3."/>
      <w:lvlJc w:val="right"/>
      <w:pPr>
        <w:ind w:left="2160" w:hanging="180"/>
      </w:pPr>
      <w:rPr>
        <w:rFonts w:cs="Times New Roman"/>
      </w:rPr>
    </w:lvl>
    <w:lvl w:ilvl="3" w:tplc="58786BAE" w:tentative="1">
      <w:start w:val="1"/>
      <w:numFmt w:val="decimal"/>
      <w:lvlText w:val="%4."/>
      <w:lvlJc w:val="left"/>
      <w:pPr>
        <w:ind w:left="2880" w:hanging="360"/>
      </w:pPr>
      <w:rPr>
        <w:rFonts w:cs="Times New Roman"/>
      </w:rPr>
    </w:lvl>
    <w:lvl w:ilvl="4" w:tplc="7CBE2AE8" w:tentative="1">
      <w:start w:val="1"/>
      <w:numFmt w:val="lowerLetter"/>
      <w:lvlText w:val="%5."/>
      <w:lvlJc w:val="left"/>
      <w:pPr>
        <w:ind w:left="3600" w:hanging="360"/>
      </w:pPr>
      <w:rPr>
        <w:rFonts w:cs="Times New Roman"/>
      </w:rPr>
    </w:lvl>
    <w:lvl w:ilvl="5" w:tplc="5A722F0A" w:tentative="1">
      <w:start w:val="1"/>
      <w:numFmt w:val="lowerRoman"/>
      <w:lvlText w:val="%6."/>
      <w:lvlJc w:val="right"/>
      <w:pPr>
        <w:ind w:left="4320" w:hanging="180"/>
      </w:pPr>
      <w:rPr>
        <w:rFonts w:cs="Times New Roman"/>
      </w:rPr>
    </w:lvl>
    <w:lvl w:ilvl="6" w:tplc="01CC37FE" w:tentative="1">
      <w:start w:val="1"/>
      <w:numFmt w:val="decimal"/>
      <w:lvlText w:val="%7."/>
      <w:lvlJc w:val="left"/>
      <w:pPr>
        <w:ind w:left="5040" w:hanging="360"/>
      </w:pPr>
      <w:rPr>
        <w:rFonts w:cs="Times New Roman"/>
      </w:rPr>
    </w:lvl>
    <w:lvl w:ilvl="7" w:tplc="9940B638" w:tentative="1">
      <w:start w:val="1"/>
      <w:numFmt w:val="lowerLetter"/>
      <w:lvlText w:val="%8."/>
      <w:lvlJc w:val="left"/>
      <w:pPr>
        <w:ind w:left="5760" w:hanging="360"/>
      </w:pPr>
      <w:rPr>
        <w:rFonts w:cs="Times New Roman"/>
      </w:rPr>
    </w:lvl>
    <w:lvl w:ilvl="8" w:tplc="10BA292A" w:tentative="1">
      <w:start w:val="1"/>
      <w:numFmt w:val="lowerRoman"/>
      <w:lvlText w:val="%9."/>
      <w:lvlJc w:val="right"/>
      <w:pPr>
        <w:ind w:left="6480" w:hanging="180"/>
      </w:pPr>
      <w:rPr>
        <w:rFonts w:cs="Times New Roman"/>
      </w:rPr>
    </w:lvl>
  </w:abstractNum>
  <w:abstractNum w:abstractNumId="7" w15:restartNumberingAfterBreak="0">
    <w:nsid w:val="113F5FC9"/>
    <w:multiLevelType w:val="hybridMultilevel"/>
    <w:tmpl w:val="FF062260"/>
    <w:lvl w:ilvl="0" w:tplc="7B422316">
      <w:start w:val="1"/>
      <w:numFmt w:val="decimal"/>
      <w:lvlText w:val="(%1)"/>
      <w:lvlJc w:val="left"/>
      <w:pPr>
        <w:ind w:left="360" w:hanging="360"/>
      </w:pPr>
      <w:rPr>
        <w:rFonts w:hint="default"/>
      </w:rPr>
    </w:lvl>
    <w:lvl w:ilvl="1" w:tplc="4AD42B82" w:tentative="1">
      <w:start w:val="1"/>
      <w:numFmt w:val="lowerLetter"/>
      <w:lvlText w:val="%2."/>
      <w:lvlJc w:val="left"/>
      <w:pPr>
        <w:ind w:left="1080" w:hanging="360"/>
      </w:pPr>
    </w:lvl>
    <w:lvl w:ilvl="2" w:tplc="7400A0EE" w:tentative="1">
      <w:start w:val="1"/>
      <w:numFmt w:val="lowerRoman"/>
      <w:lvlText w:val="%3."/>
      <w:lvlJc w:val="right"/>
      <w:pPr>
        <w:ind w:left="1800" w:hanging="180"/>
      </w:pPr>
    </w:lvl>
    <w:lvl w:ilvl="3" w:tplc="73A02928" w:tentative="1">
      <w:start w:val="1"/>
      <w:numFmt w:val="decimal"/>
      <w:lvlText w:val="%4."/>
      <w:lvlJc w:val="left"/>
      <w:pPr>
        <w:ind w:left="2520" w:hanging="360"/>
      </w:pPr>
    </w:lvl>
    <w:lvl w:ilvl="4" w:tplc="7248B978" w:tentative="1">
      <w:start w:val="1"/>
      <w:numFmt w:val="lowerLetter"/>
      <w:lvlText w:val="%5."/>
      <w:lvlJc w:val="left"/>
      <w:pPr>
        <w:ind w:left="3240" w:hanging="360"/>
      </w:pPr>
    </w:lvl>
    <w:lvl w:ilvl="5" w:tplc="A6E8AC40" w:tentative="1">
      <w:start w:val="1"/>
      <w:numFmt w:val="lowerRoman"/>
      <w:lvlText w:val="%6."/>
      <w:lvlJc w:val="right"/>
      <w:pPr>
        <w:ind w:left="3960" w:hanging="180"/>
      </w:pPr>
    </w:lvl>
    <w:lvl w:ilvl="6" w:tplc="98CEA740" w:tentative="1">
      <w:start w:val="1"/>
      <w:numFmt w:val="decimal"/>
      <w:lvlText w:val="%7."/>
      <w:lvlJc w:val="left"/>
      <w:pPr>
        <w:ind w:left="4680" w:hanging="360"/>
      </w:pPr>
    </w:lvl>
    <w:lvl w:ilvl="7" w:tplc="F1D8B152" w:tentative="1">
      <w:start w:val="1"/>
      <w:numFmt w:val="lowerLetter"/>
      <w:lvlText w:val="%8."/>
      <w:lvlJc w:val="left"/>
      <w:pPr>
        <w:ind w:left="5400" w:hanging="360"/>
      </w:pPr>
    </w:lvl>
    <w:lvl w:ilvl="8" w:tplc="43DE14B6" w:tentative="1">
      <w:start w:val="1"/>
      <w:numFmt w:val="lowerRoman"/>
      <w:lvlText w:val="%9."/>
      <w:lvlJc w:val="right"/>
      <w:pPr>
        <w:ind w:left="6120" w:hanging="180"/>
      </w:pPr>
    </w:lvl>
  </w:abstractNum>
  <w:abstractNum w:abstractNumId="8" w15:restartNumberingAfterBreak="0">
    <w:nsid w:val="114361B1"/>
    <w:multiLevelType w:val="hybridMultilevel"/>
    <w:tmpl w:val="1CDA26FE"/>
    <w:lvl w:ilvl="0" w:tplc="6870EB10">
      <w:start w:val="1"/>
      <w:numFmt w:val="decimal"/>
      <w:lvlText w:val="(%1)"/>
      <w:lvlJc w:val="left"/>
      <w:pPr>
        <w:ind w:left="360" w:hanging="360"/>
      </w:pPr>
      <w:rPr>
        <w:rFonts w:hint="default"/>
      </w:rPr>
    </w:lvl>
    <w:lvl w:ilvl="1" w:tplc="5FFE0632" w:tentative="1">
      <w:start w:val="1"/>
      <w:numFmt w:val="lowerLetter"/>
      <w:lvlText w:val="%2."/>
      <w:lvlJc w:val="left"/>
      <w:pPr>
        <w:ind w:left="1080" w:hanging="360"/>
      </w:pPr>
    </w:lvl>
    <w:lvl w:ilvl="2" w:tplc="F1027BD0" w:tentative="1">
      <w:start w:val="1"/>
      <w:numFmt w:val="lowerRoman"/>
      <w:lvlText w:val="%3."/>
      <w:lvlJc w:val="right"/>
      <w:pPr>
        <w:ind w:left="1800" w:hanging="180"/>
      </w:pPr>
    </w:lvl>
    <w:lvl w:ilvl="3" w:tplc="524A7858" w:tentative="1">
      <w:start w:val="1"/>
      <w:numFmt w:val="decimal"/>
      <w:lvlText w:val="%4."/>
      <w:lvlJc w:val="left"/>
      <w:pPr>
        <w:ind w:left="2520" w:hanging="360"/>
      </w:pPr>
    </w:lvl>
    <w:lvl w:ilvl="4" w:tplc="4F8AE7E4" w:tentative="1">
      <w:start w:val="1"/>
      <w:numFmt w:val="lowerLetter"/>
      <w:lvlText w:val="%5."/>
      <w:lvlJc w:val="left"/>
      <w:pPr>
        <w:ind w:left="3240" w:hanging="360"/>
      </w:pPr>
    </w:lvl>
    <w:lvl w:ilvl="5" w:tplc="DB528898" w:tentative="1">
      <w:start w:val="1"/>
      <w:numFmt w:val="lowerRoman"/>
      <w:lvlText w:val="%6."/>
      <w:lvlJc w:val="right"/>
      <w:pPr>
        <w:ind w:left="3960" w:hanging="180"/>
      </w:pPr>
    </w:lvl>
    <w:lvl w:ilvl="6" w:tplc="D51C3FAA" w:tentative="1">
      <w:start w:val="1"/>
      <w:numFmt w:val="decimal"/>
      <w:lvlText w:val="%7."/>
      <w:lvlJc w:val="left"/>
      <w:pPr>
        <w:ind w:left="4680" w:hanging="360"/>
      </w:pPr>
    </w:lvl>
    <w:lvl w:ilvl="7" w:tplc="ED94C6D2" w:tentative="1">
      <w:start w:val="1"/>
      <w:numFmt w:val="lowerLetter"/>
      <w:lvlText w:val="%8."/>
      <w:lvlJc w:val="left"/>
      <w:pPr>
        <w:ind w:left="5400" w:hanging="360"/>
      </w:pPr>
    </w:lvl>
    <w:lvl w:ilvl="8" w:tplc="E49E3194" w:tentative="1">
      <w:start w:val="1"/>
      <w:numFmt w:val="lowerRoman"/>
      <w:lvlText w:val="%9."/>
      <w:lvlJc w:val="right"/>
      <w:pPr>
        <w:ind w:left="6120" w:hanging="180"/>
      </w:pPr>
    </w:lvl>
  </w:abstractNum>
  <w:abstractNum w:abstractNumId="9" w15:restartNumberingAfterBreak="0">
    <w:nsid w:val="13AD7ECE"/>
    <w:multiLevelType w:val="hybridMultilevel"/>
    <w:tmpl w:val="17103CD8"/>
    <w:lvl w:ilvl="0" w:tplc="23027EAA">
      <w:start w:val="1"/>
      <w:numFmt w:val="decimal"/>
      <w:lvlText w:val="(%1)"/>
      <w:lvlJc w:val="left"/>
      <w:pPr>
        <w:ind w:left="720" w:hanging="360"/>
      </w:pPr>
      <w:rPr>
        <w:rFonts w:cs="Times New Roman" w:hint="default"/>
      </w:rPr>
    </w:lvl>
    <w:lvl w:ilvl="1" w:tplc="A6CECDB8" w:tentative="1">
      <w:start w:val="1"/>
      <w:numFmt w:val="lowerLetter"/>
      <w:lvlText w:val="%2."/>
      <w:lvlJc w:val="left"/>
      <w:pPr>
        <w:ind w:left="1440" w:hanging="360"/>
      </w:pPr>
      <w:rPr>
        <w:rFonts w:cs="Times New Roman"/>
      </w:rPr>
    </w:lvl>
    <w:lvl w:ilvl="2" w:tplc="BCB04782" w:tentative="1">
      <w:start w:val="1"/>
      <w:numFmt w:val="lowerRoman"/>
      <w:lvlText w:val="%3."/>
      <w:lvlJc w:val="right"/>
      <w:pPr>
        <w:ind w:left="2160" w:hanging="180"/>
      </w:pPr>
      <w:rPr>
        <w:rFonts w:cs="Times New Roman"/>
      </w:rPr>
    </w:lvl>
    <w:lvl w:ilvl="3" w:tplc="B3649B02" w:tentative="1">
      <w:start w:val="1"/>
      <w:numFmt w:val="decimal"/>
      <w:lvlText w:val="%4."/>
      <w:lvlJc w:val="left"/>
      <w:pPr>
        <w:ind w:left="2880" w:hanging="360"/>
      </w:pPr>
      <w:rPr>
        <w:rFonts w:cs="Times New Roman"/>
      </w:rPr>
    </w:lvl>
    <w:lvl w:ilvl="4" w:tplc="1340CE04" w:tentative="1">
      <w:start w:val="1"/>
      <w:numFmt w:val="lowerLetter"/>
      <w:lvlText w:val="%5."/>
      <w:lvlJc w:val="left"/>
      <w:pPr>
        <w:ind w:left="3600" w:hanging="360"/>
      </w:pPr>
      <w:rPr>
        <w:rFonts w:cs="Times New Roman"/>
      </w:rPr>
    </w:lvl>
    <w:lvl w:ilvl="5" w:tplc="1C845D3C" w:tentative="1">
      <w:start w:val="1"/>
      <w:numFmt w:val="lowerRoman"/>
      <w:lvlText w:val="%6."/>
      <w:lvlJc w:val="right"/>
      <w:pPr>
        <w:ind w:left="4320" w:hanging="180"/>
      </w:pPr>
      <w:rPr>
        <w:rFonts w:cs="Times New Roman"/>
      </w:rPr>
    </w:lvl>
    <w:lvl w:ilvl="6" w:tplc="21CA84F6" w:tentative="1">
      <w:start w:val="1"/>
      <w:numFmt w:val="decimal"/>
      <w:lvlText w:val="%7."/>
      <w:lvlJc w:val="left"/>
      <w:pPr>
        <w:ind w:left="5040" w:hanging="360"/>
      </w:pPr>
      <w:rPr>
        <w:rFonts w:cs="Times New Roman"/>
      </w:rPr>
    </w:lvl>
    <w:lvl w:ilvl="7" w:tplc="3BCEDBD8" w:tentative="1">
      <w:start w:val="1"/>
      <w:numFmt w:val="lowerLetter"/>
      <w:lvlText w:val="%8."/>
      <w:lvlJc w:val="left"/>
      <w:pPr>
        <w:ind w:left="5760" w:hanging="360"/>
      </w:pPr>
      <w:rPr>
        <w:rFonts w:cs="Times New Roman"/>
      </w:rPr>
    </w:lvl>
    <w:lvl w:ilvl="8" w:tplc="923EDEEC" w:tentative="1">
      <w:start w:val="1"/>
      <w:numFmt w:val="lowerRoman"/>
      <w:lvlText w:val="%9."/>
      <w:lvlJc w:val="right"/>
      <w:pPr>
        <w:ind w:left="6480" w:hanging="180"/>
      </w:pPr>
      <w:rPr>
        <w:rFonts w:cs="Times New Roman"/>
      </w:rPr>
    </w:lvl>
  </w:abstractNum>
  <w:abstractNum w:abstractNumId="10" w15:restartNumberingAfterBreak="0">
    <w:nsid w:val="13AF66EE"/>
    <w:multiLevelType w:val="hybridMultilevel"/>
    <w:tmpl w:val="8DEAB856"/>
    <w:lvl w:ilvl="0" w:tplc="90104A74">
      <w:start w:val="1"/>
      <w:numFmt w:val="decimal"/>
      <w:lvlText w:val="(%1)"/>
      <w:lvlJc w:val="left"/>
      <w:pPr>
        <w:ind w:left="360" w:hanging="360"/>
      </w:pPr>
      <w:rPr>
        <w:rFonts w:hint="default"/>
      </w:rPr>
    </w:lvl>
    <w:lvl w:ilvl="1" w:tplc="CDE8BD22" w:tentative="1">
      <w:start w:val="1"/>
      <w:numFmt w:val="lowerLetter"/>
      <w:lvlText w:val="%2."/>
      <w:lvlJc w:val="left"/>
      <w:pPr>
        <w:ind w:left="1080" w:hanging="360"/>
      </w:pPr>
    </w:lvl>
    <w:lvl w:ilvl="2" w:tplc="6276D044" w:tentative="1">
      <w:start w:val="1"/>
      <w:numFmt w:val="lowerRoman"/>
      <w:lvlText w:val="%3."/>
      <w:lvlJc w:val="right"/>
      <w:pPr>
        <w:ind w:left="1800" w:hanging="180"/>
      </w:pPr>
    </w:lvl>
    <w:lvl w:ilvl="3" w:tplc="794E25D8" w:tentative="1">
      <w:start w:val="1"/>
      <w:numFmt w:val="decimal"/>
      <w:lvlText w:val="%4."/>
      <w:lvlJc w:val="left"/>
      <w:pPr>
        <w:ind w:left="2520" w:hanging="360"/>
      </w:pPr>
    </w:lvl>
    <w:lvl w:ilvl="4" w:tplc="2EDC34EE" w:tentative="1">
      <w:start w:val="1"/>
      <w:numFmt w:val="lowerLetter"/>
      <w:lvlText w:val="%5."/>
      <w:lvlJc w:val="left"/>
      <w:pPr>
        <w:ind w:left="3240" w:hanging="360"/>
      </w:pPr>
    </w:lvl>
    <w:lvl w:ilvl="5" w:tplc="DA3CC350" w:tentative="1">
      <w:start w:val="1"/>
      <w:numFmt w:val="lowerRoman"/>
      <w:lvlText w:val="%6."/>
      <w:lvlJc w:val="right"/>
      <w:pPr>
        <w:ind w:left="3960" w:hanging="180"/>
      </w:pPr>
    </w:lvl>
    <w:lvl w:ilvl="6" w:tplc="8E8639BE" w:tentative="1">
      <w:start w:val="1"/>
      <w:numFmt w:val="decimal"/>
      <w:lvlText w:val="%7."/>
      <w:lvlJc w:val="left"/>
      <w:pPr>
        <w:ind w:left="4680" w:hanging="360"/>
      </w:pPr>
    </w:lvl>
    <w:lvl w:ilvl="7" w:tplc="8E3C20BA" w:tentative="1">
      <w:start w:val="1"/>
      <w:numFmt w:val="lowerLetter"/>
      <w:lvlText w:val="%8."/>
      <w:lvlJc w:val="left"/>
      <w:pPr>
        <w:ind w:left="5400" w:hanging="360"/>
      </w:pPr>
    </w:lvl>
    <w:lvl w:ilvl="8" w:tplc="05D4DD32" w:tentative="1">
      <w:start w:val="1"/>
      <w:numFmt w:val="lowerRoman"/>
      <w:lvlText w:val="%9."/>
      <w:lvlJc w:val="right"/>
      <w:pPr>
        <w:ind w:left="6120" w:hanging="180"/>
      </w:pPr>
    </w:lvl>
  </w:abstractNum>
  <w:abstractNum w:abstractNumId="11" w15:restartNumberingAfterBreak="0">
    <w:nsid w:val="154935BC"/>
    <w:multiLevelType w:val="hybridMultilevel"/>
    <w:tmpl w:val="3B06DFB6"/>
    <w:lvl w:ilvl="0" w:tplc="C2DAC64E">
      <w:start w:val="1"/>
      <w:numFmt w:val="decimal"/>
      <w:lvlText w:val="(%1)"/>
      <w:lvlJc w:val="left"/>
      <w:pPr>
        <w:ind w:left="720" w:hanging="360"/>
      </w:pPr>
      <w:rPr>
        <w:rFonts w:cs="Times New Roman" w:hint="default"/>
      </w:rPr>
    </w:lvl>
    <w:lvl w:ilvl="1" w:tplc="25B29CCC" w:tentative="1">
      <w:start w:val="1"/>
      <w:numFmt w:val="lowerLetter"/>
      <w:lvlText w:val="%2."/>
      <w:lvlJc w:val="left"/>
      <w:pPr>
        <w:ind w:left="1440" w:hanging="360"/>
      </w:pPr>
      <w:rPr>
        <w:rFonts w:cs="Times New Roman"/>
      </w:rPr>
    </w:lvl>
    <w:lvl w:ilvl="2" w:tplc="CBDE7FB0" w:tentative="1">
      <w:start w:val="1"/>
      <w:numFmt w:val="lowerRoman"/>
      <w:lvlText w:val="%3."/>
      <w:lvlJc w:val="right"/>
      <w:pPr>
        <w:ind w:left="2160" w:hanging="180"/>
      </w:pPr>
      <w:rPr>
        <w:rFonts w:cs="Times New Roman"/>
      </w:rPr>
    </w:lvl>
    <w:lvl w:ilvl="3" w:tplc="224C2E02" w:tentative="1">
      <w:start w:val="1"/>
      <w:numFmt w:val="decimal"/>
      <w:lvlText w:val="%4."/>
      <w:lvlJc w:val="left"/>
      <w:pPr>
        <w:ind w:left="2880" w:hanging="360"/>
      </w:pPr>
      <w:rPr>
        <w:rFonts w:cs="Times New Roman"/>
      </w:rPr>
    </w:lvl>
    <w:lvl w:ilvl="4" w:tplc="6FCA37EC" w:tentative="1">
      <w:start w:val="1"/>
      <w:numFmt w:val="lowerLetter"/>
      <w:lvlText w:val="%5."/>
      <w:lvlJc w:val="left"/>
      <w:pPr>
        <w:ind w:left="3600" w:hanging="360"/>
      </w:pPr>
      <w:rPr>
        <w:rFonts w:cs="Times New Roman"/>
      </w:rPr>
    </w:lvl>
    <w:lvl w:ilvl="5" w:tplc="AAC0107A" w:tentative="1">
      <w:start w:val="1"/>
      <w:numFmt w:val="lowerRoman"/>
      <w:lvlText w:val="%6."/>
      <w:lvlJc w:val="right"/>
      <w:pPr>
        <w:ind w:left="4320" w:hanging="180"/>
      </w:pPr>
      <w:rPr>
        <w:rFonts w:cs="Times New Roman"/>
      </w:rPr>
    </w:lvl>
    <w:lvl w:ilvl="6" w:tplc="9CE23AAA" w:tentative="1">
      <w:start w:val="1"/>
      <w:numFmt w:val="decimal"/>
      <w:lvlText w:val="%7."/>
      <w:lvlJc w:val="left"/>
      <w:pPr>
        <w:ind w:left="5040" w:hanging="360"/>
      </w:pPr>
      <w:rPr>
        <w:rFonts w:cs="Times New Roman"/>
      </w:rPr>
    </w:lvl>
    <w:lvl w:ilvl="7" w:tplc="F6907AEE" w:tentative="1">
      <w:start w:val="1"/>
      <w:numFmt w:val="lowerLetter"/>
      <w:lvlText w:val="%8."/>
      <w:lvlJc w:val="left"/>
      <w:pPr>
        <w:ind w:left="5760" w:hanging="360"/>
      </w:pPr>
      <w:rPr>
        <w:rFonts w:cs="Times New Roman"/>
      </w:rPr>
    </w:lvl>
    <w:lvl w:ilvl="8" w:tplc="7AD60534" w:tentative="1">
      <w:start w:val="1"/>
      <w:numFmt w:val="lowerRoman"/>
      <w:lvlText w:val="%9."/>
      <w:lvlJc w:val="right"/>
      <w:pPr>
        <w:ind w:left="6480" w:hanging="180"/>
      </w:pPr>
      <w:rPr>
        <w:rFonts w:cs="Times New Roman"/>
      </w:rPr>
    </w:lvl>
  </w:abstractNum>
  <w:abstractNum w:abstractNumId="12" w15:restartNumberingAfterBreak="0">
    <w:nsid w:val="1F4424E5"/>
    <w:multiLevelType w:val="hybridMultilevel"/>
    <w:tmpl w:val="16A8839C"/>
    <w:lvl w:ilvl="0" w:tplc="3538088A">
      <w:start w:val="1"/>
      <w:numFmt w:val="decimal"/>
      <w:lvlText w:val="(%1)"/>
      <w:lvlJc w:val="left"/>
      <w:pPr>
        <w:ind w:left="720" w:hanging="360"/>
      </w:pPr>
      <w:rPr>
        <w:rFonts w:hint="default"/>
      </w:rPr>
    </w:lvl>
    <w:lvl w:ilvl="1" w:tplc="FA508BE4" w:tentative="1">
      <w:start w:val="1"/>
      <w:numFmt w:val="lowerLetter"/>
      <w:lvlText w:val="%2."/>
      <w:lvlJc w:val="left"/>
      <w:pPr>
        <w:ind w:left="1440" w:hanging="360"/>
      </w:pPr>
    </w:lvl>
    <w:lvl w:ilvl="2" w:tplc="4C3ABDA8" w:tentative="1">
      <w:start w:val="1"/>
      <w:numFmt w:val="lowerRoman"/>
      <w:lvlText w:val="%3."/>
      <w:lvlJc w:val="right"/>
      <w:pPr>
        <w:ind w:left="2160" w:hanging="180"/>
      </w:pPr>
    </w:lvl>
    <w:lvl w:ilvl="3" w:tplc="5CB05852" w:tentative="1">
      <w:start w:val="1"/>
      <w:numFmt w:val="decimal"/>
      <w:lvlText w:val="%4."/>
      <w:lvlJc w:val="left"/>
      <w:pPr>
        <w:ind w:left="2880" w:hanging="360"/>
      </w:pPr>
    </w:lvl>
    <w:lvl w:ilvl="4" w:tplc="D2BAD6BC" w:tentative="1">
      <w:start w:val="1"/>
      <w:numFmt w:val="lowerLetter"/>
      <w:lvlText w:val="%5."/>
      <w:lvlJc w:val="left"/>
      <w:pPr>
        <w:ind w:left="3600" w:hanging="360"/>
      </w:pPr>
    </w:lvl>
    <w:lvl w:ilvl="5" w:tplc="A97A2F08" w:tentative="1">
      <w:start w:val="1"/>
      <w:numFmt w:val="lowerRoman"/>
      <w:lvlText w:val="%6."/>
      <w:lvlJc w:val="right"/>
      <w:pPr>
        <w:ind w:left="4320" w:hanging="180"/>
      </w:pPr>
    </w:lvl>
    <w:lvl w:ilvl="6" w:tplc="96BC332A" w:tentative="1">
      <w:start w:val="1"/>
      <w:numFmt w:val="decimal"/>
      <w:lvlText w:val="%7."/>
      <w:lvlJc w:val="left"/>
      <w:pPr>
        <w:ind w:left="5040" w:hanging="360"/>
      </w:pPr>
    </w:lvl>
    <w:lvl w:ilvl="7" w:tplc="54C44EFA" w:tentative="1">
      <w:start w:val="1"/>
      <w:numFmt w:val="lowerLetter"/>
      <w:lvlText w:val="%8."/>
      <w:lvlJc w:val="left"/>
      <w:pPr>
        <w:ind w:left="5760" w:hanging="360"/>
      </w:pPr>
    </w:lvl>
    <w:lvl w:ilvl="8" w:tplc="4002E192" w:tentative="1">
      <w:start w:val="1"/>
      <w:numFmt w:val="lowerRoman"/>
      <w:lvlText w:val="%9."/>
      <w:lvlJc w:val="right"/>
      <w:pPr>
        <w:ind w:left="6480" w:hanging="180"/>
      </w:pPr>
    </w:lvl>
  </w:abstractNum>
  <w:abstractNum w:abstractNumId="13" w15:restartNumberingAfterBreak="0">
    <w:nsid w:val="20E2410C"/>
    <w:multiLevelType w:val="hybridMultilevel"/>
    <w:tmpl w:val="AC886F5C"/>
    <w:lvl w:ilvl="0" w:tplc="EC2283DC">
      <w:start w:val="1"/>
      <w:numFmt w:val="decimal"/>
      <w:lvlText w:val="(%1)"/>
      <w:lvlJc w:val="left"/>
      <w:pPr>
        <w:ind w:left="360" w:hanging="360"/>
      </w:pPr>
      <w:rPr>
        <w:rFonts w:hint="default"/>
      </w:rPr>
    </w:lvl>
    <w:lvl w:ilvl="1" w:tplc="1EF84F98" w:tentative="1">
      <w:start w:val="1"/>
      <w:numFmt w:val="lowerLetter"/>
      <w:lvlText w:val="%2."/>
      <w:lvlJc w:val="left"/>
      <w:pPr>
        <w:ind w:left="1440" w:hanging="360"/>
      </w:pPr>
    </w:lvl>
    <w:lvl w:ilvl="2" w:tplc="FE5C9AAA" w:tentative="1">
      <w:start w:val="1"/>
      <w:numFmt w:val="lowerRoman"/>
      <w:lvlText w:val="%3."/>
      <w:lvlJc w:val="right"/>
      <w:pPr>
        <w:ind w:left="2160" w:hanging="180"/>
      </w:pPr>
    </w:lvl>
    <w:lvl w:ilvl="3" w:tplc="136C7578" w:tentative="1">
      <w:start w:val="1"/>
      <w:numFmt w:val="decimal"/>
      <w:lvlText w:val="%4."/>
      <w:lvlJc w:val="left"/>
      <w:pPr>
        <w:ind w:left="2880" w:hanging="360"/>
      </w:pPr>
    </w:lvl>
    <w:lvl w:ilvl="4" w:tplc="0896BA5E" w:tentative="1">
      <w:start w:val="1"/>
      <w:numFmt w:val="lowerLetter"/>
      <w:lvlText w:val="%5."/>
      <w:lvlJc w:val="left"/>
      <w:pPr>
        <w:ind w:left="3600" w:hanging="360"/>
      </w:pPr>
    </w:lvl>
    <w:lvl w:ilvl="5" w:tplc="52223764" w:tentative="1">
      <w:start w:val="1"/>
      <w:numFmt w:val="lowerRoman"/>
      <w:lvlText w:val="%6."/>
      <w:lvlJc w:val="right"/>
      <w:pPr>
        <w:ind w:left="4320" w:hanging="180"/>
      </w:pPr>
    </w:lvl>
    <w:lvl w:ilvl="6" w:tplc="3EF2453C" w:tentative="1">
      <w:start w:val="1"/>
      <w:numFmt w:val="decimal"/>
      <w:lvlText w:val="%7."/>
      <w:lvlJc w:val="left"/>
      <w:pPr>
        <w:ind w:left="5040" w:hanging="360"/>
      </w:pPr>
    </w:lvl>
    <w:lvl w:ilvl="7" w:tplc="9B242220" w:tentative="1">
      <w:start w:val="1"/>
      <w:numFmt w:val="lowerLetter"/>
      <w:lvlText w:val="%8."/>
      <w:lvlJc w:val="left"/>
      <w:pPr>
        <w:ind w:left="5760" w:hanging="360"/>
      </w:pPr>
    </w:lvl>
    <w:lvl w:ilvl="8" w:tplc="8924A270" w:tentative="1">
      <w:start w:val="1"/>
      <w:numFmt w:val="lowerRoman"/>
      <w:lvlText w:val="%9."/>
      <w:lvlJc w:val="right"/>
      <w:pPr>
        <w:ind w:left="6480" w:hanging="180"/>
      </w:pPr>
    </w:lvl>
  </w:abstractNum>
  <w:abstractNum w:abstractNumId="14" w15:restartNumberingAfterBreak="0">
    <w:nsid w:val="21C94E2B"/>
    <w:multiLevelType w:val="hybridMultilevel"/>
    <w:tmpl w:val="26060530"/>
    <w:lvl w:ilvl="0" w:tplc="A808E396">
      <w:start w:val="1"/>
      <w:numFmt w:val="decimal"/>
      <w:lvlText w:val="%1."/>
      <w:lvlJc w:val="left"/>
      <w:pPr>
        <w:ind w:left="720" w:hanging="360"/>
      </w:pPr>
      <w:rPr>
        <w:rFonts w:hint="default"/>
      </w:rPr>
    </w:lvl>
    <w:lvl w:ilvl="1" w:tplc="8158A49C" w:tentative="1">
      <w:start w:val="1"/>
      <w:numFmt w:val="lowerLetter"/>
      <w:lvlText w:val="%2."/>
      <w:lvlJc w:val="left"/>
      <w:pPr>
        <w:ind w:left="1440" w:hanging="360"/>
      </w:pPr>
    </w:lvl>
    <w:lvl w:ilvl="2" w:tplc="98D6BFEC" w:tentative="1">
      <w:start w:val="1"/>
      <w:numFmt w:val="lowerRoman"/>
      <w:lvlText w:val="%3."/>
      <w:lvlJc w:val="right"/>
      <w:pPr>
        <w:ind w:left="2160" w:hanging="180"/>
      </w:pPr>
    </w:lvl>
    <w:lvl w:ilvl="3" w:tplc="7B1E8C28" w:tentative="1">
      <w:start w:val="1"/>
      <w:numFmt w:val="decimal"/>
      <w:lvlText w:val="%4."/>
      <w:lvlJc w:val="left"/>
      <w:pPr>
        <w:ind w:left="2880" w:hanging="360"/>
      </w:pPr>
    </w:lvl>
    <w:lvl w:ilvl="4" w:tplc="72F6CCDC" w:tentative="1">
      <w:start w:val="1"/>
      <w:numFmt w:val="lowerLetter"/>
      <w:lvlText w:val="%5."/>
      <w:lvlJc w:val="left"/>
      <w:pPr>
        <w:ind w:left="3600" w:hanging="360"/>
      </w:pPr>
    </w:lvl>
    <w:lvl w:ilvl="5" w:tplc="AFA8309A" w:tentative="1">
      <w:start w:val="1"/>
      <w:numFmt w:val="lowerRoman"/>
      <w:lvlText w:val="%6."/>
      <w:lvlJc w:val="right"/>
      <w:pPr>
        <w:ind w:left="4320" w:hanging="180"/>
      </w:pPr>
    </w:lvl>
    <w:lvl w:ilvl="6" w:tplc="DC8695C6" w:tentative="1">
      <w:start w:val="1"/>
      <w:numFmt w:val="decimal"/>
      <w:lvlText w:val="%7."/>
      <w:lvlJc w:val="left"/>
      <w:pPr>
        <w:ind w:left="5040" w:hanging="360"/>
      </w:pPr>
    </w:lvl>
    <w:lvl w:ilvl="7" w:tplc="525292F4" w:tentative="1">
      <w:start w:val="1"/>
      <w:numFmt w:val="lowerLetter"/>
      <w:lvlText w:val="%8."/>
      <w:lvlJc w:val="left"/>
      <w:pPr>
        <w:ind w:left="5760" w:hanging="360"/>
      </w:pPr>
    </w:lvl>
    <w:lvl w:ilvl="8" w:tplc="1166C142" w:tentative="1">
      <w:start w:val="1"/>
      <w:numFmt w:val="lowerRoman"/>
      <w:lvlText w:val="%9."/>
      <w:lvlJc w:val="right"/>
      <w:pPr>
        <w:ind w:left="6480" w:hanging="180"/>
      </w:pPr>
    </w:lvl>
  </w:abstractNum>
  <w:abstractNum w:abstractNumId="15" w15:restartNumberingAfterBreak="0">
    <w:nsid w:val="21EF00D9"/>
    <w:multiLevelType w:val="hybridMultilevel"/>
    <w:tmpl w:val="CECC04A2"/>
    <w:lvl w:ilvl="0" w:tplc="339411B4">
      <w:start w:val="1"/>
      <w:numFmt w:val="decimal"/>
      <w:lvlText w:val="(%1)"/>
      <w:lvlJc w:val="left"/>
      <w:pPr>
        <w:ind w:left="360" w:hanging="360"/>
      </w:pPr>
      <w:rPr>
        <w:rFonts w:hint="default"/>
      </w:rPr>
    </w:lvl>
    <w:lvl w:ilvl="1" w:tplc="6312392C" w:tentative="1">
      <w:start w:val="1"/>
      <w:numFmt w:val="lowerLetter"/>
      <w:lvlText w:val="%2."/>
      <w:lvlJc w:val="left"/>
      <w:pPr>
        <w:ind w:left="1080" w:hanging="360"/>
      </w:pPr>
    </w:lvl>
    <w:lvl w:ilvl="2" w:tplc="D474FC36" w:tentative="1">
      <w:start w:val="1"/>
      <w:numFmt w:val="lowerRoman"/>
      <w:lvlText w:val="%3."/>
      <w:lvlJc w:val="right"/>
      <w:pPr>
        <w:ind w:left="1800" w:hanging="180"/>
      </w:pPr>
    </w:lvl>
    <w:lvl w:ilvl="3" w:tplc="5D1C6392" w:tentative="1">
      <w:start w:val="1"/>
      <w:numFmt w:val="decimal"/>
      <w:lvlText w:val="%4."/>
      <w:lvlJc w:val="left"/>
      <w:pPr>
        <w:ind w:left="2520" w:hanging="360"/>
      </w:pPr>
    </w:lvl>
    <w:lvl w:ilvl="4" w:tplc="56707884" w:tentative="1">
      <w:start w:val="1"/>
      <w:numFmt w:val="lowerLetter"/>
      <w:lvlText w:val="%5."/>
      <w:lvlJc w:val="left"/>
      <w:pPr>
        <w:ind w:left="3240" w:hanging="360"/>
      </w:pPr>
    </w:lvl>
    <w:lvl w:ilvl="5" w:tplc="F88495AE" w:tentative="1">
      <w:start w:val="1"/>
      <w:numFmt w:val="lowerRoman"/>
      <w:lvlText w:val="%6."/>
      <w:lvlJc w:val="right"/>
      <w:pPr>
        <w:ind w:left="3960" w:hanging="180"/>
      </w:pPr>
    </w:lvl>
    <w:lvl w:ilvl="6" w:tplc="C25E14B6" w:tentative="1">
      <w:start w:val="1"/>
      <w:numFmt w:val="decimal"/>
      <w:lvlText w:val="%7."/>
      <w:lvlJc w:val="left"/>
      <w:pPr>
        <w:ind w:left="4680" w:hanging="360"/>
      </w:pPr>
    </w:lvl>
    <w:lvl w:ilvl="7" w:tplc="059EC81C" w:tentative="1">
      <w:start w:val="1"/>
      <w:numFmt w:val="lowerLetter"/>
      <w:lvlText w:val="%8."/>
      <w:lvlJc w:val="left"/>
      <w:pPr>
        <w:ind w:left="5400" w:hanging="360"/>
      </w:pPr>
    </w:lvl>
    <w:lvl w:ilvl="8" w:tplc="8F423DA4" w:tentative="1">
      <w:start w:val="1"/>
      <w:numFmt w:val="lowerRoman"/>
      <w:lvlText w:val="%9."/>
      <w:lvlJc w:val="right"/>
      <w:pPr>
        <w:ind w:left="6120" w:hanging="180"/>
      </w:pPr>
    </w:lvl>
  </w:abstractNum>
  <w:abstractNum w:abstractNumId="16" w15:restartNumberingAfterBreak="0">
    <w:nsid w:val="22FD6DE7"/>
    <w:multiLevelType w:val="hybridMultilevel"/>
    <w:tmpl w:val="0184A3FA"/>
    <w:lvl w:ilvl="0" w:tplc="3A60C394">
      <w:start w:val="1"/>
      <w:numFmt w:val="decimal"/>
      <w:lvlText w:val="(%1)"/>
      <w:lvlJc w:val="left"/>
      <w:pPr>
        <w:ind w:left="720" w:hanging="360"/>
      </w:pPr>
      <w:rPr>
        <w:rFonts w:cs="Times New Roman" w:hint="default"/>
      </w:rPr>
    </w:lvl>
    <w:lvl w:ilvl="1" w:tplc="8BC0E506" w:tentative="1">
      <w:start w:val="1"/>
      <w:numFmt w:val="lowerLetter"/>
      <w:lvlText w:val="%2."/>
      <w:lvlJc w:val="left"/>
      <w:pPr>
        <w:ind w:left="1440" w:hanging="360"/>
      </w:pPr>
      <w:rPr>
        <w:rFonts w:cs="Times New Roman"/>
      </w:rPr>
    </w:lvl>
    <w:lvl w:ilvl="2" w:tplc="B65EDB34" w:tentative="1">
      <w:start w:val="1"/>
      <w:numFmt w:val="lowerRoman"/>
      <w:lvlText w:val="%3."/>
      <w:lvlJc w:val="right"/>
      <w:pPr>
        <w:ind w:left="2160" w:hanging="180"/>
      </w:pPr>
      <w:rPr>
        <w:rFonts w:cs="Times New Roman"/>
      </w:rPr>
    </w:lvl>
    <w:lvl w:ilvl="3" w:tplc="1CB8422E" w:tentative="1">
      <w:start w:val="1"/>
      <w:numFmt w:val="decimal"/>
      <w:lvlText w:val="%4."/>
      <w:lvlJc w:val="left"/>
      <w:pPr>
        <w:ind w:left="2880" w:hanging="360"/>
      </w:pPr>
      <w:rPr>
        <w:rFonts w:cs="Times New Roman"/>
      </w:rPr>
    </w:lvl>
    <w:lvl w:ilvl="4" w:tplc="6CD47F78" w:tentative="1">
      <w:start w:val="1"/>
      <w:numFmt w:val="lowerLetter"/>
      <w:lvlText w:val="%5."/>
      <w:lvlJc w:val="left"/>
      <w:pPr>
        <w:ind w:left="3600" w:hanging="360"/>
      </w:pPr>
      <w:rPr>
        <w:rFonts w:cs="Times New Roman"/>
      </w:rPr>
    </w:lvl>
    <w:lvl w:ilvl="5" w:tplc="A502EF9A" w:tentative="1">
      <w:start w:val="1"/>
      <w:numFmt w:val="lowerRoman"/>
      <w:lvlText w:val="%6."/>
      <w:lvlJc w:val="right"/>
      <w:pPr>
        <w:ind w:left="4320" w:hanging="180"/>
      </w:pPr>
      <w:rPr>
        <w:rFonts w:cs="Times New Roman"/>
      </w:rPr>
    </w:lvl>
    <w:lvl w:ilvl="6" w:tplc="8DF0BCEE" w:tentative="1">
      <w:start w:val="1"/>
      <w:numFmt w:val="decimal"/>
      <w:lvlText w:val="%7."/>
      <w:lvlJc w:val="left"/>
      <w:pPr>
        <w:ind w:left="5040" w:hanging="360"/>
      </w:pPr>
      <w:rPr>
        <w:rFonts w:cs="Times New Roman"/>
      </w:rPr>
    </w:lvl>
    <w:lvl w:ilvl="7" w:tplc="ABAEB25A" w:tentative="1">
      <w:start w:val="1"/>
      <w:numFmt w:val="lowerLetter"/>
      <w:lvlText w:val="%8."/>
      <w:lvlJc w:val="left"/>
      <w:pPr>
        <w:ind w:left="5760" w:hanging="360"/>
      </w:pPr>
      <w:rPr>
        <w:rFonts w:cs="Times New Roman"/>
      </w:rPr>
    </w:lvl>
    <w:lvl w:ilvl="8" w:tplc="C862E89A" w:tentative="1">
      <w:start w:val="1"/>
      <w:numFmt w:val="lowerRoman"/>
      <w:lvlText w:val="%9."/>
      <w:lvlJc w:val="right"/>
      <w:pPr>
        <w:ind w:left="6480" w:hanging="180"/>
      </w:pPr>
      <w:rPr>
        <w:rFonts w:cs="Times New Roman"/>
      </w:rPr>
    </w:lvl>
  </w:abstractNum>
  <w:abstractNum w:abstractNumId="17" w15:restartNumberingAfterBreak="0">
    <w:nsid w:val="23E65672"/>
    <w:multiLevelType w:val="hybridMultilevel"/>
    <w:tmpl w:val="255EE81E"/>
    <w:lvl w:ilvl="0" w:tplc="DD62ACF8">
      <w:start w:val="1"/>
      <w:numFmt w:val="decimal"/>
      <w:lvlText w:val="(%1)"/>
      <w:lvlJc w:val="left"/>
      <w:pPr>
        <w:ind w:left="720" w:hanging="360"/>
      </w:pPr>
      <w:rPr>
        <w:rFonts w:hint="default"/>
      </w:rPr>
    </w:lvl>
    <w:lvl w:ilvl="1" w:tplc="28465790" w:tentative="1">
      <w:start w:val="1"/>
      <w:numFmt w:val="lowerLetter"/>
      <w:lvlText w:val="%2."/>
      <w:lvlJc w:val="left"/>
      <w:pPr>
        <w:ind w:left="1440" w:hanging="360"/>
      </w:pPr>
    </w:lvl>
    <w:lvl w:ilvl="2" w:tplc="9E2A6156" w:tentative="1">
      <w:start w:val="1"/>
      <w:numFmt w:val="lowerRoman"/>
      <w:lvlText w:val="%3."/>
      <w:lvlJc w:val="right"/>
      <w:pPr>
        <w:ind w:left="2160" w:hanging="180"/>
      </w:pPr>
    </w:lvl>
    <w:lvl w:ilvl="3" w:tplc="7BDAC466" w:tentative="1">
      <w:start w:val="1"/>
      <w:numFmt w:val="decimal"/>
      <w:lvlText w:val="%4."/>
      <w:lvlJc w:val="left"/>
      <w:pPr>
        <w:ind w:left="2880" w:hanging="360"/>
      </w:pPr>
    </w:lvl>
    <w:lvl w:ilvl="4" w:tplc="FB0CC7A6" w:tentative="1">
      <w:start w:val="1"/>
      <w:numFmt w:val="lowerLetter"/>
      <w:lvlText w:val="%5."/>
      <w:lvlJc w:val="left"/>
      <w:pPr>
        <w:ind w:left="3600" w:hanging="360"/>
      </w:pPr>
    </w:lvl>
    <w:lvl w:ilvl="5" w:tplc="CAEAFBFC" w:tentative="1">
      <w:start w:val="1"/>
      <w:numFmt w:val="lowerRoman"/>
      <w:lvlText w:val="%6."/>
      <w:lvlJc w:val="right"/>
      <w:pPr>
        <w:ind w:left="4320" w:hanging="180"/>
      </w:pPr>
    </w:lvl>
    <w:lvl w:ilvl="6" w:tplc="A9A83978" w:tentative="1">
      <w:start w:val="1"/>
      <w:numFmt w:val="decimal"/>
      <w:lvlText w:val="%7."/>
      <w:lvlJc w:val="left"/>
      <w:pPr>
        <w:ind w:left="5040" w:hanging="360"/>
      </w:pPr>
    </w:lvl>
    <w:lvl w:ilvl="7" w:tplc="2FCC113E" w:tentative="1">
      <w:start w:val="1"/>
      <w:numFmt w:val="lowerLetter"/>
      <w:lvlText w:val="%8."/>
      <w:lvlJc w:val="left"/>
      <w:pPr>
        <w:ind w:left="5760" w:hanging="360"/>
      </w:pPr>
    </w:lvl>
    <w:lvl w:ilvl="8" w:tplc="DE46A8EA" w:tentative="1">
      <w:start w:val="1"/>
      <w:numFmt w:val="lowerRoman"/>
      <w:lvlText w:val="%9."/>
      <w:lvlJc w:val="right"/>
      <w:pPr>
        <w:ind w:left="6480" w:hanging="180"/>
      </w:pPr>
    </w:lvl>
  </w:abstractNum>
  <w:abstractNum w:abstractNumId="18" w15:restartNumberingAfterBreak="0">
    <w:nsid w:val="24191D72"/>
    <w:multiLevelType w:val="hybridMultilevel"/>
    <w:tmpl w:val="C47E90BE"/>
    <w:lvl w:ilvl="0" w:tplc="036E0AC8">
      <w:start w:val="1"/>
      <w:numFmt w:val="decimal"/>
      <w:lvlText w:val="(%1)"/>
      <w:lvlJc w:val="left"/>
      <w:pPr>
        <w:ind w:left="1572" w:hanging="360"/>
      </w:pPr>
      <w:rPr>
        <w:rFonts w:cs="Times New Roman" w:hint="default"/>
      </w:rPr>
    </w:lvl>
    <w:lvl w:ilvl="1" w:tplc="ECFC3E38">
      <w:start w:val="1"/>
      <w:numFmt w:val="lowerLetter"/>
      <w:lvlText w:val="%2."/>
      <w:lvlJc w:val="left"/>
      <w:pPr>
        <w:ind w:left="2292" w:hanging="360"/>
      </w:pPr>
      <w:rPr>
        <w:rFonts w:cs="Times New Roman"/>
      </w:rPr>
    </w:lvl>
    <w:lvl w:ilvl="2" w:tplc="4F32806A" w:tentative="1">
      <w:start w:val="1"/>
      <w:numFmt w:val="lowerRoman"/>
      <w:lvlText w:val="%3."/>
      <w:lvlJc w:val="right"/>
      <w:pPr>
        <w:ind w:left="3012" w:hanging="180"/>
      </w:pPr>
      <w:rPr>
        <w:rFonts w:cs="Times New Roman"/>
      </w:rPr>
    </w:lvl>
    <w:lvl w:ilvl="3" w:tplc="E0CEB8D0" w:tentative="1">
      <w:start w:val="1"/>
      <w:numFmt w:val="decimal"/>
      <w:lvlText w:val="%4."/>
      <w:lvlJc w:val="left"/>
      <w:pPr>
        <w:ind w:left="3732" w:hanging="360"/>
      </w:pPr>
      <w:rPr>
        <w:rFonts w:cs="Times New Roman"/>
      </w:rPr>
    </w:lvl>
    <w:lvl w:ilvl="4" w:tplc="92E6F3C6" w:tentative="1">
      <w:start w:val="1"/>
      <w:numFmt w:val="lowerLetter"/>
      <w:lvlText w:val="%5."/>
      <w:lvlJc w:val="left"/>
      <w:pPr>
        <w:ind w:left="4452" w:hanging="360"/>
      </w:pPr>
      <w:rPr>
        <w:rFonts w:cs="Times New Roman"/>
      </w:rPr>
    </w:lvl>
    <w:lvl w:ilvl="5" w:tplc="97A6284C" w:tentative="1">
      <w:start w:val="1"/>
      <w:numFmt w:val="lowerRoman"/>
      <w:lvlText w:val="%6."/>
      <w:lvlJc w:val="right"/>
      <w:pPr>
        <w:ind w:left="5172" w:hanging="180"/>
      </w:pPr>
      <w:rPr>
        <w:rFonts w:cs="Times New Roman"/>
      </w:rPr>
    </w:lvl>
    <w:lvl w:ilvl="6" w:tplc="35B4C292" w:tentative="1">
      <w:start w:val="1"/>
      <w:numFmt w:val="decimal"/>
      <w:lvlText w:val="%7."/>
      <w:lvlJc w:val="left"/>
      <w:pPr>
        <w:ind w:left="5892" w:hanging="360"/>
      </w:pPr>
      <w:rPr>
        <w:rFonts w:cs="Times New Roman"/>
      </w:rPr>
    </w:lvl>
    <w:lvl w:ilvl="7" w:tplc="F65A861C" w:tentative="1">
      <w:start w:val="1"/>
      <w:numFmt w:val="lowerLetter"/>
      <w:lvlText w:val="%8."/>
      <w:lvlJc w:val="left"/>
      <w:pPr>
        <w:ind w:left="6612" w:hanging="360"/>
      </w:pPr>
      <w:rPr>
        <w:rFonts w:cs="Times New Roman"/>
      </w:rPr>
    </w:lvl>
    <w:lvl w:ilvl="8" w:tplc="55E81F5A" w:tentative="1">
      <w:start w:val="1"/>
      <w:numFmt w:val="lowerRoman"/>
      <w:lvlText w:val="%9."/>
      <w:lvlJc w:val="right"/>
      <w:pPr>
        <w:ind w:left="7332" w:hanging="180"/>
      </w:pPr>
      <w:rPr>
        <w:rFonts w:cs="Times New Roman"/>
      </w:rPr>
    </w:lvl>
  </w:abstractNum>
  <w:abstractNum w:abstractNumId="19" w15:restartNumberingAfterBreak="0">
    <w:nsid w:val="24AB63B4"/>
    <w:multiLevelType w:val="hybridMultilevel"/>
    <w:tmpl w:val="5728F2F6"/>
    <w:lvl w:ilvl="0" w:tplc="41FA814C">
      <w:start w:val="1"/>
      <w:numFmt w:val="decimal"/>
      <w:lvlText w:val="(%1)"/>
      <w:lvlJc w:val="left"/>
      <w:pPr>
        <w:ind w:left="360" w:hanging="360"/>
      </w:pPr>
      <w:rPr>
        <w:rFonts w:hint="default"/>
      </w:rPr>
    </w:lvl>
    <w:lvl w:ilvl="1" w:tplc="E6F29690">
      <w:start w:val="1"/>
      <w:numFmt w:val="lowerLetter"/>
      <w:lvlText w:val="%2."/>
      <w:lvlJc w:val="left"/>
      <w:pPr>
        <w:ind w:left="1080" w:hanging="360"/>
      </w:pPr>
    </w:lvl>
    <w:lvl w:ilvl="2" w:tplc="BC0EDE60" w:tentative="1">
      <w:start w:val="1"/>
      <w:numFmt w:val="lowerRoman"/>
      <w:lvlText w:val="%3."/>
      <w:lvlJc w:val="right"/>
      <w:pPr>
        <w:ind w:left="1800" w:hanging="180"/>
      </w:pPr>
    </w:lvl>
    <w:lvl w:ilvl="3" w:tplc="ABD0B8A6" w:tentative="1">
      <w:start w:val="1"/>
      <w:numFmt w:val="decimal"/>
      <w:lvlText w:val="%4."/>
      <w:lvlJc w:val="left"/>
      <w:pPr>
        <w:ind w:left="2520" w:hanging="360"/>
      </w:pPr>
    </w:lvl>
    <w:lvl w:ilvl="4" w:tplc="28F0E086" w:tentative="1">
      <w:start w:val="1"/>
      <w:numFmt w:val="lowerLetter"/>
      <w:lvlText w:val="%5."/>
      <w:lvlJc w:val="left"/>
      <w:pPr>
        <w:ind w:left="3240" w:hanging="360"/>
      </w:pPr>
    </w:lvl>
    <w:lvl w:ilvl="5" w:tplc="39582E14" w:tentative="1">
      <w:start w:val="1"/>
      <w:numFmt w:val="lowerRoman"/>
      <w:lvlText w:val="%6."/>
      <w:lvlJc w:val="right"/>
      <w:pPr>
        <w:ind w:left="3960" w:hanging="180"/>
      </w:pPr>
    </w:lvl>
    <w:lvl w:ilvl="6" w:tplc="0616E31E" w:tentative="1">
      <w:start w:val="1"/>
      <w:numFmt w:val="decimal"/>
      <w:lvlText w:val="%7."/>
      <w:lvlJc w:val="left"/>
      <w:pPr>
        <w:ind w:left="4680" w:hanging="360"/>
      </w:pPr>
    </w:lvl>
    <w:lvl w:ilvl="7" w:tplc="86FCE822" w:tentative="1">
      <w:start w:val="1"/>
      <w:numFmt w:val="lowerLetter"/>
      <w:lvlText w:val="%8."/>
      <w:lvlJc w:val="left"/>
      <w:pPr>
        <w:ind w:left="5400" w:hanging="360"/>
      </w:pPr>
    </w:lvl>
    <w:lvl w:ilvl="8" w:tplc="17CAF068" w:tentative="1">
      <w:start w:val="1"/>
      <w:numFmt w:val="lowerRoman"/>
      <w:lvlText w:val="%9."/>
      <w:lvlJc w:val="right"/>
      <w:pPr>
        <w:ind w:left="6120" w:hanging="180"/>
      </w:pPr>
    </w:lvl>
  </w:abstractNum>
  <w:abstractNum w:abstractNumId="20" w15:restartNumberingAfterBreak="0">
    <w:nsid w:val="29B94CBD"/>
    <w:multiLevelType w:val="hybridMultilevel"/>
    <w:tmpl w:val="58447D86"/>
    <w:lvl w:ilvl="0" w:tplc="769E034E">
      <w:numFmt w:val="bullet"/>
      <w:lvlText w:val="-"/>
      <w:lvlJc w:val="left"/>
      <w:pPr>
        <w:ind w:left="720" w:hanging="360"/>
      </w:pPr>
      <w:rPr>
        <w:rFonts w:ascii="Calibri" w:eastAsia="Calibri" w:hAnsi="Calibri" w:cs="Times New Roman" w:hint="default"/>
      </w:rPr>
    </w:lvl>
    <w:lvl w:ilvl="1" w:tplc="1DBAB7D2" w:tentative="1">
      <w:start w:val="1"/>
      <w:numFmt w:val="bullet"/>
      <w:lvlText w:val="o"/>
      <w:lvlJc w:val="left"/>
      <w:pPr>
        <w:ind w:left="1440" w:hanging="360"/>
      </w:pPr>
      <w:rPr>
        <w:rFonts w:ascii="Courier New" w:hAnsi="Courier New" w:cs="Courier New" w:hint="default"/>
      </w:rPr>
    </w:lvl>
    <w:lvl w:ilvl="2" w:tplc="A6B285EC" w:tentative="1">
      <w:start w:val="1"/>
      <w:numFmt w:val="bullet"/>
      <w:lvlText w:val=""/>
      <w:lvlJc w:val="left"/>
      <w:pPr>
        <w:ind w:left="2160" w:hanging="360"/>
      </w:pPr>
      <w:rPr>
        <w:rFonts w:ascii="Wingdings" w:hAnsi="Wingdings" w:hint="default"/>
      </w:rPr>
    </w:lvl>
    <w:lvl w:ilvl="3" w:tplc="165E85AC" w:tentative="1">
      <w:start w:val="1"/>
      <w:numFmt w:val="bullet"/>
      <w:lvlText w:val=""/>
      <w:lvlJc w:val="left"/>
      <w:pPr>
        <w:ind w:left="2880" w:hanging="360"/>
      </w:pPr>
      <w:rPr>
        <w:rFonts w:ascii="Symbol" w:hAnsi="Symbol" w:hint="default"/>
      </w:rPr>
    </w:lvl>
    <w:lvl w:ilvl="4" w:tplc="AADAEDA8" w:tentative="1">
      <w:start w:val="1"/>
      <w:numFmt w:val="bullet"/>
      <w:lvlText w:val="o"/>
      <w:lvlJc w:val="left"/>
      <w:pPr>
        <w:ind w:left="3600" w:hanging="360"/>
      </w:pPr>
      <w:rPr>
        <w:rFonts w:ascii="Courier New" w:hAnsi="Courier New" w:cs="Courier New" w:hint="default"/>
      </w:rPr>
    </w:lvl>
    <w:lvl w:ilvl="5" w:tplc="EFD089FA" w:tentative="1">
      <w:start w:val="1"/>
      <w:numFmt w:val="bullet"/>
      <w:lvlText w:val=""/>
      <w:lvlJc w:val="left"/>
      <w:pPr>
        <w:ind w:left="4320" w:hanging="360"/>
      </w:pPr>
      <w:rPr>
        <w:rFonts w:ascii="Wingdings" w:hAnsi="Wingdings" w:hint="default"/>
      </w:rPr>
    </w:lvl>
    <w:lvl w:ilvl="6" w:tplc="C8B44DCA" w:tentative="1">
      <w:start w:val="1"/>
      <w:numFmt w:val="bullet"/>
      <w:lvlText w:val=""/>
      <w:lvlJc w:val="left"/>
      <w:pPr>
        <w:ind w:left="5040" w:hanging="360"/>
      </w:pPr>
      <w:rPr>
        <w:rFonts w:ascii="Symbol" w:hAnsi="Symbol" w:hint="default"/>
      </w:rPr>
    </w:lvl>
    <w:lvl w:ilvl="7" w:tplc="B55C0DCE" w:tentative="1">
      <w:start w:val="1"/>
      <w:numFmt w:val="bullet"/>
      <w:lvlText w:val="o"/>
      <w:lvlJc w:val="left"/>
      <w:pPr>
        <w:ind w:left="5760" w:hanging="360"/>
      </w:pPr>
      <w:rPr>
        <w:rFonts w:ascii="Courier New" w:hAnsi="Courier New" w:cs="Courier New" w:hint="default"/>
      </w:rPr>
    </w:lvl>
    <w:lvl w:ilvl="8" w:tplc="DDFCA8C4" w:tentative="1">
      <w:start w:val="1"/>
      <w:numFmt w:val="bullet"/>
      <w:lvlText w:val=""/>
      <w:lvlJc w:val="left"/>
      <w:pPr>
        <w:ind w:left="6480" w:hanging="360"/>
      </w:pPr>
      <w:rPr>
        <w:rFonts w:ascii="Wingdings" w:hAnsi="Wingdings" w:hint="default"/>
      </w:rPr>
    </w:lvl>
  </w:abstractNum>
  <w:abstractNum w:abstractNumId="21" w15:restartNumberingAfterBreak="0">
    <w:nsid w:val="2B1E6671"/>
    <w:multiLevelType w:val="hybridMultilevel"/>
    <w:tmpl w:val="8EDAC73E"/>
    <w:lvl w:ilvl="0" w:tplc="D3E6C698">
      <w:start w:val="1"/>
      <w:numFmt w:val="decimal"/>
      <w:lvlText w:val="(%1)"/>
      <w:lvlJc w:val="left"/>
      <w:pPr>
        <w:ind w:left="1146" w:hanging="360"/>
      </w:pPr>
      <w:rPr>
        <w:rFonts w:cs="Times New Roman" w:hint="default"/>
      </w:rPr>
    </w:lvl>
    <w:lvl w:ilvl="1" w:tplc="3990975A" w:tentative="1">
      <w:start w:val="1"/>
      <w:numFmt w:val="lowerLetter"/>
      <w:lvlText w:val="%2."/>
      <w:lvlJc w:val="left"/>
      <w:pPr>
        <w:ind w:left="1866" w:hanging="360"/>
      </w:pPr>
      <w:rPr>
        <w:rFonts w:cs="Times New Roman"/>
      </w:rPr>
    </w:lvl>
    <w:lvl w:ilvl="2" w:tplc="C5E440AA" w:tentative="1">
      <w:start w:val="1"/>
      <w:numFmt w:val="lowerRoman"/>
      <w:lvlText w:val="%3."/>
      <w:lvlJc w:val="right"/>
      <w:pPr>
        <w:ind w:left="2586" w:hanging="180"/>
      </w:pPr>
      <w:rPr>
        <w:rFonts w:cs="Times New Roman"/>
      </w:rPr>
    </w:lvl>
    <w:lvl w:ilvl="3" w:tplc="1206B0E6" w:tentative="1">
      <w:start w:val="1"/>
      <w:numFmt w:val="decimal"/>
      <w:lvlText w:val="%4."/>
      <w:lvlJc w:val="left"/>
      <w:pPr>
        <w:ind w:left="3306" w:hanging="360"/>
      </w:pPr>
      <w:rPr>
        <w:rFonts w:cs="Times New Roman"/>
      </w:rPr>
    </w:lvl>
    <w:lvl w:ilvl="4" w:tplc="1820FB54" w:tentative="1">
      <w:start w:val="1"/>
      <w:numFmt w:val="lowerLetter"/>
      <w:lvlText w:val="%5."/>
      <w:lvlJc w:val="left"/>
      <w:pPr>
        <w:ind w:left="4026" w:hanging="360"/>
      </w:pPr>
      <w:rPr>
        <w:rFonts w:cs="Times New Roman"/>
      </w:rPr>
    </w:lvl>
    <w:lvl w:ilvl="5" w:tplc="567C4388" w:tentative="1">
      <w:start w:val="1"/>
      <w:numFmt w:val="lowerRoman"/>
      <w:lvlText w:val="%6."/>
      <w:lvlJc w:val="right"/>
      <w:pPr>
        <w:ind w:left="4746" w:hanging="180"/>
      </w:pPr>
      <w:rPr>
        <w:rFonts w:cs="Times New Roman"/>
      </w:rPr>
    </w:lvl>
    <w:lvl w:ilvl="6" w:tplc="27E86EEC" w:tentative="1">
      <w:start w:val="1"/>
      <w:numFmt w:val="decimal"/>
      <w:lvlText w:val="%7."/>
      <w:lvlJc w:val="left"/>
      <w:pPr>
        <w:ind w:left="5466" w:hanging="360"/>
      </w:pPr>
      <w:rPr>
        <w:rFonts w:cs="Times New Roman"/>
      </w:rPr>
    </w:lvl>
    <w:lvl w:ilvl="7" w:tplc="BF386664" w:tentative="1">
      <w:start w:val="1"/>
      <w:numFmt w:val="lowerLetter"/>
      <w:lvlText w:val="%8."/>
      <w:lvlJc w:val="left"/>
      <w:pPr>
        <w:ind w:left="6186" w:hanging="360"/>
      </w:pPr>
      <w:rPr>
        <w:rFonts w:cs="Times New Roman"/>
      </w:rPr>
    </w:lvl>
    <w:lvl w:ilvl="8" w:tplc="858CE2D6" w:tentative="1">
      <w:start w:val="1"/>
      <w:numFmt w:val="lowerRoman"/>
      <w:lvlText w:val="%9."/>
      <w:lvlJc w:val="right"/>
      <w:pPr>
        <w:ind w:left="6906" w:hanging="180"/>
      </w:pPr>
      <w:rPr>
        <w:rFonts w:cs="Times New Roman"/>
      </w:rPr>
    </w:lvl>
  </w:abstractNum>
  <w:abstractNum w:abstractNumId="22" w15:restartNumberingAfterBreak="0">
    <w:nsid w:val="2ED14AE6"/>
    <w:multiLevelType w:val="hybridMultilevel"/>
    <w:tmpl w:val="820C950A"/>
    <w:lvl w:ilvl="0" w:tplc="82428EBA">
      <w:start w:val="1"/>
      <w:numFmt w:val="decimal"/>
      <w:lvlText w:val="(%1)"/>
      <w:lvlJc w:val="left"/>
      <w:pPr>
        <w:ind w:left="360" w:hanging="360"/>
      </w:pPr>
      <w:rPr>
        <w:rFonts w:hint="default"/>
      </w:rPr>
    </w:lvl>
    <w:lvl w:ilvl="1" w:tplc="F2487860" w:tentative="1">
      <w:start w:val="1"/>
      <w:numFmt w:val="lowerLetter"/>
      <w:lvlText w:val="%2."/>
      <w:lvlJc w:val="left"/>
      <w:pPr>
        <w:ind w:left="1080" w:hanging="360"/>
      </w:pPr>
    </w:lvl>
    <w:lvl w:ilvl="2" w:tplc="73BA355C" w:tentative="1">
      <w:start w:val="1"/>
      <w:numFmt w:val="lowerRoman"/>
      <w:lvlText w:val="%3."/>
      <w:lvlJc w:val="right"/>
      <w:pPr>
        <w:ind w:left="1800" w:hanging="180"/>
      </w:pPr>
    </w:lvl>
    <w:lvl w:ilvl="3" w:tplc="50ECE694" w:tentative="1">
      <w:start w:val="1"/>
      <w:numFmt w:val="decimal"/>
      <w:lvlText w:val="%4."/>
      <w:lvlJc w:val="left"/>
      <w:pPr>
        <w:ind w:left="2520" w:hanging="360"/>
      </w:pPr>
    </w:lvl>
    <w:lvl w:ilvl="4" w:tplc="64BAA15E" w:tentative="1">
      <w:start w:val="1"/>
      <w:numFmt w:val="lowerLetter"/>
      <w:lvlText w:val="%5."/>
      <w:lvlJc w:val="left"/>
      <w:pPr>
        <w:ind w:left="3240" w:hanging="360"/>
      </w:pPr>
    </w:lvl>
    <w:lvl w:ilvl="5" w:tplc="04DEFA56" w:tentative="1">
      <w:start w:val="1"/>
      <w:numFmt w:val="lowerRoman"/>
      <w:lvlText w:val="%6."/>
      <w:lvlJc w:val="right"/>
      <w:pPr>
        <w:ind w:left="3960" w:hanging="180"/>
      </w:pPr>
    </w:lvl>
    <w:lvl w:ilvl="6" w:tplc="57468AAA" w:tentative="1">
      <w:start w:val="1"/>
      <w:numFmt w:val="decimal"/>
      <w:lvlText w:val="%7."/>
      <w:lvlJc w:val="left"/>
      <w:pPr>
        <w:ind w:left="4680" w:hanging="360"/>
      </w:pPr>
    </w:lvl>
    <w:lvl w:ilvl="7" w:tplc="FFE20AF0" w:tentative="1">
      <w:start w:val="1"/>
      <w:numFmt w:val="lowerLetter"/>
      <w:lvlText w:val="%8."/>
      <w:lvlJc w:val="left"/>
      <w:pPr>
        <w:ind w:left="5400" w:hanging="360"/>
      </w:pPr>
    </w:lvl>
    <w:lvl w:ilvl="8" w:tplc="1D361B2E" w:tentative="1">
      <w:start w:val="1"/>
      <w:numFmt w:val="lowerRoman"/>
      <w:lvlText w:val="%9."/>
      <w:lvlJc w:val="right"/>
      <w:pPr>
        <w:ind w:left="6120" w:hanging="180"/>
      </w:pPr>
    </w:lvl>
  </w:abstractNum>
  <w:abstractNum w:abstractNumId="23" w15:restartNumberingAfterBreak="0">
    <w:nsid w:val="30C40DBC"/>
    <w:multiLevelType w:val="hybridMultilevel"/>
    <w:tmpl w:val="100613FA"/>
    <w:lvl w:ilvl="0" w:tplc="DBB65A8C">
      <w:start w:val="1"/>
      <w:numFmt w:val="lowerLetter"/>
      <w:lvlText w:val="(%1)"/>
      <w:lvlJc w:val="left"/>
      <w:pPr>
        <w:ind w:left="1425" w:hanging="360"/>
      </w:pPr>
      <w:rPr>
        <w:rFonts w:cs="Times New Roman" w:hint="default"/>
      </w:rPr>
    </w:lvl>
    <w:lvl w:ilvl="1" w:tplc="130E54E0" w:tentative="1">
      <w:start w:val="1"/>
      <w:numFmt w:val="lowerLetter"/>
      <w:lvlText w:val="%2."/>
      <w:lvlJc w:val="left"/>
      <w:pPr>
        <w:ind w:left="2145" w:hanging="360"/>
      </w:pPr>
      <w:rPr>
        <w:rFonts w:cs="Times New Roman"/>
      </w:rPr>
    </w:lvl>
    <w:lvl w:ilvl="2" w:tplc="A72CC326" w:tentative="1">
      <w:start w:val="1"/>
      <w:numFmt w:val="lowerRoman"/>
      <w:lvlText w:val="%3."/>
      <w:lvlJc w:val="right"/>
      <w:pPr>
        <w:ind w:left="2865" w:hanging="180"/>
      </w:pPr>
      <w:rPr>
        <w:rFonts w:cs="Times New Roman"/>
      </w:rPr>
    </w:lvl>
    <w:lvl w:ilvl="3" w:tplc="1A2C8CBC" w:tentative="1">
      <w:start w:val="1"/>
      <w:numFmt w:val="decimal"/>
      <w:lvlText w:val="%4."/>
      <w:lvlJc w:val="left"/>
      <w:pPr>
        <w:ind w:left="3585" w:hanging="360"/>
      </w:pPr>
      <w:rPr>
        <w:rFonts w:cs="Times New Roman"/>
      </w:rPr>
    </w:lvl>
    <w:lvl w:ilvl="4" w:tplc="7CA2DD2A" w:tentative="1">
      <w:start w:val="1"/>
      <w:numFmt w:val="lowerLetter"/>
      <w:lvlText w:val="%5."/>
      <w:lvlJc w:val="left"/>
      <w:pPr>
        <w:ind w:left="4305" w:hanging="360"/>
      </w:pPr>
      <w:rPr>
        <w:rFonts w:cs="Times New Roman"/>
      </w:rPr>
    </w:lvl>
    <w:lvl w:ilvl="5" w:tplc="25A20F06" w:tentative="1">
      <w:start w:val="1"/>
      <w:numFmt w:val="lowerRoman"/>
      <w:lvlText w:val="%6."/>
      <w:lvlJc w:val="right"/>
      <w:pPr>
        <w:ind w:left="5025" w:hanging="180"/>
      </w:pPr>
      <w:rPr>
        <w:rFonts w:cs="Times New Roman"/>
      </w:rPr>
    </w:lvl>
    <w:lvl w:ilvl="6" w:tplc="BAB09AF8" w:tentative="1">
      <w:start w:val="1"/>
      <w:numFmt w:val="decimal"/>
      <w:lvlText w:val="%7."/>
      <w:lvlJc w:val="left"/>
      <w:pPr>
        <w:ind w:left="5745" w:hanging="360"/>
      </w:pPr>
      <w:rPr>
        <w:rFonts w:cs="Times New Roman"/>
      </w:rPr>
    </w:lvl>
    <w:lvl w:ilvl="7" w:tplc="A0A0C1DE" w:tentative="1">
      <w:start w:val="1"/>
      <w:numFmt w:val="lowerLetter"/>
      <w:lvlText w:val="%8."/>
      <w:lvlJc w:val="left"/>
      <w:pPr>
        <w:ind w:left="6465" w:hanging="360"/>
      </w:pPr>
      <w:rPr>
        <w:rFonts w:cs="Times New Roman"/>
      </w:rPr>
    </w:lvl>
    <w:lvl w:ilvl="8" w:tplc="F112FDDA" w:tentative="1">
      <w:start w:val="1"/>
      <w:numFmt w:val="lowerRoman"/>
      <w:lvlText w:val="%9."/>
      <w:lvlJc w:val="right"/>
      <w:pPr>
        <w:ind w:left="7185" w:hanging="180"/>
      </w:pPr>
      <w:rPr>
        <w:rFonts w:cs="Times New Roman"/>
      </w:rPr>
    </w:lvl>
  </w:abstractNum>
  <w:abstractNum w:abstractNumId="24" w15:restartNumberingAfterBreak="0">
    <w:nsid w:val="333D6622"/>
    <w:multiLevelType w:val="hybridMultilevel"/>
    <w:tmpl w:val="D870CB9A"/>
    <w:lvl w:ilvl="0" w:tplc="97BCA436">
      <w:start w:val="1"/>
      <w:numFmt w:val="decimal"/>
      <w:lvlText w:val="(%1)"/>
      <w:lvlJc w:val="left"/>
      <w:pPr>
        <w:ind w:left="720" w:hanging="360"/>
      </w:pPr>
      <w:rPr>
        <w:rFonts w:hint="default"/>
      </w:rPr>
    </w:lvl>
    <w:lvl w:ilvl="1" w:tplc="3F228AAC" w:tentative="1">
      <w:start w:val="1"/>
      <w:numFmt w:val="lowerLetter"/>
      <w:lvlText w:val="%2."/>
      <w:lvlJc w:val="left"/>
      <w:pPr>
        <w:ind w:left="1440" w:hanging="360"/>
      </w:pPr>
    </w:lvl>
    <w:lvl w:ilvl="2" w:tplc="7ED8AD7E" w:tentative="1">
      <w:start w:val="1"/>
      <w:numFmt w:val="lowerRoman"/>
      <w:lvlText w:val="%3."/>
      <w:lvlJc w:val="right"/>
      <w:pPr>
        <w:ind w:left="2160" w:hanging="180"/>
      </w:pPr>
    </w:lvl>
    <w:lvl w:ilvl="3" w:tplc="34B44344" w:tentative="1">
      <w:start w:val="1"/>
      <w:numFmt w:val="decimal"/>
      <w:lvlText w:val="%4."/>
      <w:lvlJc w:val="left"/>
      <w:pPr>
        <w:ind w:left="2880" w:hanging="360"/>
      </w:pPr>
    </w:lvl>
    <w:lvl w:ilvl="4" w:tplc="D67C039C" w:tentative="1">
      <w:start w:val="1"/>
      <w:numFmt w:val="lowerLetter"/>
      <w:lvlText w:val="%5."/>
      <w:lvlJc w:val="left"/>
      <w:pPr>
        <w:ind w:left="3600" w:hanging="360"/>
      </w:pPr>
    </w:lvl>
    <w:lvl w:ilvl="5" w:tplc="B2AABBC8" w:tentative="1">
      <w:start w:val="1"/>
      <w:numFmt w:val="lowerRoman"/>
      <w:lvlText w:val="%6."/>
      <w:lvlJc w:val="right"/>
      <w:pPr>
        <w:ind w:left="4320" w:hanging="180"/>
      </w:pPr>
    </w:lvl>
    <w:lvl w:ilvl="6" w:tplc="78D03F04" w:tentative="1">
      <w:start w:val="1"/>
      <w:numFmt w:val="decimal"/>
      <w:lvlText w:val="%7."/>
      <w:lvlJc w:val="left"/>
      <w:pPr>
        <w:ind w:left="5040" w:hanging="360"/>
      </w:pPr>
    </w:lvl>
    <w:lvl w:ilvl="7" w:tplc="0ECAC1A0" w:tentative="1">
      <w:start w:val="1"/>
      <w:numFmt w:val="lowerLetter"/>
      <w:lvlText w:val="%8."/>
      <w:lvlJc w:val="left"/>
      <w:pPr>
        <w:ind w:left="5760" w:hanging="360"/>
      </w:pPr>
    </w:lvl>
    <w:lvl w:ilvl="8" w:tplc="8AEAC0B6" w:tentative="1">
      <w:start w:val="1"/>
      <w:numFmt w:val="lowerRoman"/>
      <w:lvlText w:val="%9."/>
      <w:lvlJc w:val="right"/>
      <w:pPr>
        <w:ind w:left="6480" w:hanging="180"/>
      </w:pPr>
    </w:lvl>
  </w:abstractNum>
  <w:abstractNum w:abstractNumId="25" w15:restartNumberingAfterBreak="0">
    <w:nsid w:val="366E5293"/>
    <w:multiLevelType w:val="hybridMultilevel"/>
    <w:tmpl w:val="FC8AF7FA"/>
    <w:lvl w:ilvl="0" w:tplc="4FB07F98">
      <w:start w:val="1"/>
      <w:numFmt w:val="decimal"/>
      <w:lvlText w:val="(%1)"/>
      <w:lvlJc w:val="left"/>
      <w:pPr>
        <w:ind w:left="720" w:hanging="360"/>
      </w:pPr>
    </w:lvl>
    <w:lvl w:ilvl="1" w:tplc="6A4C5AE0" w:tentative="1">
      <w:start w:val="1"/>
      <w:numFmt w:val="lowerLetter"/>
      <w:lvlText w:val="%2."/>
      <w:lvlJc w:val="left"/>
      <w:pPr>
        <w:ind w:left="1440" w:hanging="360"/>
      </w:pPr>
    </w:lvl>
    <w:lvl w:ilvl="2" w:tplc="BC000412" w:tentative="1">
      <w:start w:val="1"/>
      <w:numFmt w:val="lowerRoman"/>
      <w:lvlText w:val="%3."/>
      <w:lvlJc w:val="right"/>
      <w:pPr>
        <w:ind w:left="2160" w:hanging="180"/>
      </w:pPr>
    </w:lvl>
    <w:lvl w:ilvl="3" w:tplc="936AB70A" w:tentative="1">
      <w:start w:val="1"/>
      <w:numFmt w:val="decimal"/>
      <w:lvlText w:val="%4."/>
      <w:lvlJc w:val="left"/>
      <w:pPr>
        <w:ind w:left="2880" w:hanging="360"/>
      </w:pPr>
    </w:lvl>
    <w:lvl w:ilvl="4" w:tplc="80581DB2" w:tentative="1">
      <w:start w:val="1"/>
      <w:numFmt w:val="lowerLetter"/>
      <w:lvlText w:val="%5."/>
      <w:lvlJc w:val="left"/>
      <w:pPr>
        <w:ind w:left="3600" w:hanging="360"/>
      </w:pPr>
    </w:lvl>
    <w:lvl w:ilvl="5" w:tplc="8FC2A27C" w:tentative="1">
      <w:start w:val="1"/>
      <w:numFmt w:val="lowerRoman"/>
      <w:lvlText w:val="%6."/>
      <w:lvlJc w:val="right"/>
      <w:pPr>
        <w:ind w:left="4320" w:hanging="180"/>
      </w:pPr>
    </w:lvl>
    <w:lvl w:ilvl="6" w:tplc="0F965FAC" w:tentative="1">
      <w:start w:val="1"/>
      <w:numFmt w:val="decimal"/>
      <w:lvlText w:val="%7."/>
      <w:lvlJc w:val="left"/>
      <w:pPr>
        <w:ind w:left="5040" w:hanging="360"/>
      </w:pPr>
    </w:lvl>
    <w:lvl w:ilvl="7" w:tplc="BD0ACE12" w:tentative="1">
      <w:start w:val="1"/>
      <w:numFmt w:val="lowerLetter"/>
      <w:lvlText w:val="%8."/>
      <w:lvlJc w:val="left"/>
      <w:pPr>
        <w:ind w:left="5760" w:hanging="360"/>
      </w:pPr>
    </w:lvl>
    <w:lvl w:ilvl="8" w:tplc="3F749C4C" w:tentative="1">
      <w:start w:val="1"/>
      <w:numFmt w:val="lowerRoman"/>
      <w:lvlText w:val="%9."/>
      <w:lvlJc w:val="right"/>
      <w:pPr>
        <w:ind w:left="6480" w:hanging="180"/>
      </w:pPr>
    </w:lvl>
  </w:abstractNum>
  <w:abstractNum w:abstractNumId="26" w15:restartNumberingAfterBreak="0">
    <w:nsid w:val="38350779"/>
    <w:multiLevelType w:val="hybridMultilevel"/>
    <w:tmpl w:val="CAAA88E8"/>
    <w:lvl w:ilvl="0" w:tplc="F00A5B96">
      <w:start w:val="1"/>
      <w:numFmt w:val="decimal"/>
      <w:lvlText w:val="(%1)"/>
      <w:lvlJc w:val="left"/>
      <w:pPr>
        <w:ind w:left="720" w:hanging="360"/>
      </w:pPr>
      <w:rPr>
        <w:rFonts w:eastAsia="Calibri" w:hint="default"/>
      </w:rPr>
    </w:lvl>
    <w:lvl w:ilvl="1" w:tplc="F44CBD46" w:tentative="1">
      <w:start w:val="1"/>
      <w:numFmt w:val="lowerLetter"/>
      <w:lvlText w:val="%2."/>
      <w:lvlJc w:val="left"/>
      <w:pPr>
        <w:ind w:left="1440" w:hanging="360"/>
      </w:pPr>
    </w:lvl>
    <w:lvl w:ilvl="2" w:tplc="B6F689E4" w:tentative="1">
      <w:start w:val="1"/>
      <w:numFmt w:val="lowerRoman"/>
      <w:lvlText w:val="%3."/>
      <w:lvlJc w:val="right"/>
      <w:pPr>
        <w:ind w:left="2160" w:hanging="180"/>
      </w:pPr>
    </w:lvl>
    <w:lvl w:ilvl="3" w:tplc="5DC6DE2A" w:tentative="1">
      <w:start w:val="1"/>
      <w:numFmt w:val="decimal"/>
      <w:lvlText w:val="%4."/>
      <w:lvlJc w:val="left"/>
      <w:pPr>
        <w:ind w:left="2880" w:hanging="360"/>
      </w:pPr>
    </w:lvl>
    <w:lvl w:ilvl="4" w:tplc="8AF07DF6" w:tentative="1">
      <w:start w:val="1"/>
      <w:numFmt w:val="lowerLetter"/>
      <w:lvlText w:val="%5."/>
      <w:lvlJc w:val="left"/>
      <w:pPr>
        <w:ind w:left="3600" w:hanging="360"/>
      </w:pPr>
    </w:lvl>
    <w:lvl w:ilvl="5" w:tplc="CB3E9F1C" w:tentative="1">
      <w:start w:val="1"/>
      <w:numFmt w:val="lowerRoman"/>
      <w:lvlText w:val="%6."/>
      <w:lvlJc w:val="right"/>
      <w:pPr>
        <w:ind w:left="4320" w:hanging="180"/>
      </w:pPr>
    </w:lvl>
    <w:lvl w:ilvl="6" w:tplc="951025E2" w:tentative="1">
      <w:start w:val="1"/>
      <w:numFmt w:val="decimal"/>
      <w:lvlText w:val="%7."/>
      <w:lvlJc w:val="left"/>
      <w:pPr>
        <w:ind w:left="5040" w:hanging="360"/>
      </w:pPr>
    </w:lvl>
    <w:lvl w:ilvl="7" w:tplc="A5B825FC" w:tentative="1">
      <w:start w:val="1"/>
      <w:numFmt w:val="lowerLetter"/>
      <w:lvlText w:val="%8."/>
      <w:lvlJc w:val="left"/>
      <w:pPr>
        <w:ind w:left="5760" w:hanging="360"/>
      </w:pPr>
    </w:lvl>
    <w:lvl w:ilvl="8" w:tplc="7B2259B8" w:tentative="1">
      <w:start w:val="1"/>
      <w:numFmt w:val="lowerRoman"/>
      <w:lvlText w:val="%9."/>
      <w:lvlJc w:val="right"/>
      <w:pPr>
        <w:ind w:left="6480" w:hanging="180"/>
      </w:pPr>
    </w:lvl>
  </w:abstractNum>
  <w:abstractNum w:abstractNumId="27" w15:restartNumberingAfterBreak="0">
    <w:nsid w:val="3A1A3AD8"/>
    <w:multiLevelType w:val="hybridMultilevel"/>
    <w:tmpl w:val="45543EBA"/>
    <w:lvl w:ilvl="0" w:tplc="7CB241BE">
      <w:start w:val="1"/>
      <w:numFmt w:val="decimal"/>
      <w:lvlText w:val="(%1)"/>
      <w:lvlJc w:val="left"/>
      <w:pPr>
        <w:ind w:left="890" w:hanging="360"/>
      </w:pPr>
    </w:lvl>
    <w:lvl w:ilvl="1" w:tplc="7B26F776" w:tentative="1">
      <w:start w:val="1"/>
      <w:numFmt w:val="lowerLetter"/>
      <w:lvlText w:val="%2."/>
      <w:lvlJc w:val="left"/>
      <w:pPr>
        <w:ind w:left="1610" w:hanging="360"/>
      </w:pPr>
    </w:lvl>
    <w:lvl w:ilvl="2" w:tplc="2A0E9F06" w:tentative="1">
      <w:start w:val="1"/>
      <w:numFmt w:val="lowerRoman"/>
      <w:lvlText w:val="%3."/>
      <w:lvlJc w:val="right"/>
      <w:pPr>
        <w:ind w:left="2330" w:hanging="180"/>
      </w:pPr>
    </w:lvl>
    <w:lvl w:ilvl="3" w:tplc="3C0E57A6" w:tentative="1">
      <w:start w:val="1"/>
      <w:numFmt w:val="decimal"/>
      <w:lvlText w:val="%4."/>
      <w:lvlJc w:val="left"/>
      <w:pPr>
        <w:ind w:left="3050" w:hanging="360"/>
      </w:pPr>
    </w:lvl>
    <w:lvl w:ilvl="4" w:tplc="E5D26242" w:tentative="1">
      <w:start w:val="1"/>
      <w:numFmt w:val="lowerLetter"/>
      <w:lvlText w:val="%5."/>
      <w:lvlJc w:val="left"/>
      <w:pPr>
        <w:ind w:left="3770" w:hanging="360"/>
      </w:pPr>
    </w:lvl>
    <w:lvl w:ilvl="5" w:tplc="1AFA50DA" w:tentative="1">
      <w:start w:val="1"/>
      <w:numFmt w:val="lowerRoman"/>
      <w:lvlText w:val="%6."/>
      <w:lvlJc w:val="right"/>
      <w:pPr>
        <w:ind w:left="4490" w:hanging="180"/>
      </w:pPr>
    </w:lvl>
    <w:lvl w:ilvl="6" w:tplc="1064384E" w:tentative="1">
      <w:start w:val="1"/>
      <w:numFmt w:val="decimal"/>
      <w:lvlText w:val="%7."/>
      <w:lvlJc w:val="left"/>
      <w:pPr>
        <w:ind w:left="5210" w:hanging="360"/>
      </w:pPr>
    </w:lvl>
    <w:lvl w:ilvl="7" w:tplc="7354F9F8" w:tentative="1">
      <w:start w:val="1"/>
      <w:numFmt w:val="lowerLetter"/>
      <w:lvlText w:val="%8."/>
      <w:lvlJc w:val="left"/>
      <w:pPr>
        <w:ind w:left="5930" w:hanging="360"/>
      </w:pPr>
    </w:lvl>
    <w:lvl w:ilvl="8" w:tplc="60F8A624" w:tentative="1">
      <w:start w:val="1"/>
      <w:numFmt w:val="lowerRoman"/>
      <w:lvlText w:val="%9."/>
      <w:lvlJc w:val="right"/>
      <w:pPr>
        <w:ind w:left="6650" w:hanging="180"/>
      </w:pPr>
    </w:lvl>
  </w:abstractNum>
  <w:abstractNum w:abstractNumId="28" w15:restartNumberingAfterBreak="0">
    <w:nsid w:val="40441FA6"/>
    <w:multiLevelType w:val="hybridMultilevel"/>
    <w:tmpl w:val="DB00471C"/>
    <w:lvl w:ilvl="0" w:tplc="FE627B80">
      <w:start w:val="1"/>
      <w:numFmt w:val="decimal"/>
      <w:lvlText w:val="(%1)"/>
      <w:lvlJc w:val="left"/>
      <w:pPr>
        <w:ind w:left="720" w:hanging="360"/>
      </w:pPr>
      <w:rPr>
        <w:rFonts w:hint="default"/>
      </w:rPr>
    </w:lvl>
    <w:lvl w:ilvl="1" w:tplc="82A42DCE" w:tentative="1">
      <w:start w:val="1"/>
      <w:numFmt w:val="lowerLetter"/>
      <w:lvlText w:val="%2."/>
      <w:lvlJc w:val="left"/>
      <w:pPr>
        <w:ind w:left="1440" w:hanging="360"/>
      </w:pPr>
    </w:lvl>
    <w:lvl w:ilvl="2" w:tplc="884EB44E" w:tentative="1">
      <w:start w:val="1"/>
      <w:numFmt w:val="lowerRoman"/>
      <w:lvlText w:val="%3."/>
      <w:lvlJc w:val="right"/>
      <w:pPr>
        <w:ind w:left="2160" w:hanging="180"/>
      </w:pPr>
    </w:lvl>
    <w:lvl w:ilvl="3" w:tplc="9DD45930" w:tentative="1">
      <w:start w:val="1"/>
      <w:numFmt w:val="decimal"/>
      <w:lvlText w:val="%4."/>
      <w:lvlJc w:val="left"/>
      <w:pPr>
        <w:ind w:left="2880" w:hanging="360"/>
      </w:pPr>
    </w:lvl>
    <w:lvl w:ilvl="4" w:tplc="16B0C1D4" w:tentative="1">
      <w:start w:val="1"/>
      <w:numFmt w:val="lowerLetter"/>
      <w:lvlText w:val="%5."/>
      <w:lvlJc w:val="left"/>
      <w:pPr>
        <w:ind w:left="3600" w:hanging="360"/>
      </w:pPr>
    </w:lvl>
    <w:lvl w:ilvl="5" w:tplc="573C2F84" w:tentative="1">
      <w:start w:val="1"/>
      <w:numFmt w:val="lowerRoman"/>
      <w:lvlText w:val="%6."/>
      <w:lvlJc w:val="right"/>
      <w:pPr>
        <w:ind w:left="4320" w:hanging="180"/>
      </w:pPr>
    </w:lvl>
    <w:lvl w:ilvl="6" w:tplc="2DB0124C" w:tentative="1">
      <w:start w:val="1"/>
      <w:numFmt w:val="decimal"/>
      <w:lvlText w:val="%7."/>
      <w:lvlJc w:val="left"/>
      <w:pPr>
        <w:ind w:left="5040" w:hanging="360"/>
      </w:pPr>
    </w:lvl>
    <w:lvl w:ilvl="7" w:tplc="74044160" w:tentative="1">
      <w:start w:val="1"/>
      <w:numFmt w:val="lowerLetter"/>
      <w:lvlText w:val="%8."/>
      <w:lvlJc w:val="left"/>
      <w:pPr>
        <w:ind w:left="5760" w:hanging="360"/>
      </w:pPr>
    </w:lvl>
    <w:lvl w:ilvl="8" w:tplc="8AD824FC" w:tentative="1">
      <w:start w:val="1"/>
      <w:numFmt w:val="lowerRoman"/>
      <w:lvlText w:val="%9."/>
      <w:lvlJc w:val="right"/>
      <w:pPr>
        <w:ind w:left="6480" w:hanging="180"/>
      </w:pPr>
    </w:lvl>
  </w:abstractNum>
  <w:abstractNum w:abstractNumId="29" w15:restartNumberingAfterBreak="0">
    <w:nsid w:val="421550D6"/>
    <w:multiLevelType w:val="hybridMultilevel"/>
    <w:tmpl w:val="F8F8FC62"/>
    <w:lvl w:ilvl="0" w:tplc="BC4078DE">
      <w:start w:val="1"/>
      <w:numFmt w:val="decimal"/>
      <w:lvlText w:val="(%1)"/>
      <w:lvlJc w:val="left"/>
      <w:pPr>
        <w:ind w:left="720" w:hanging="360"/>
      </w:pPr>
      <w:rPr>
        <w:rFonts w:hint="default"/>
      </w:rPr>
    </w:lvl>
    <w:lvl w:ilvl="1" w:tplc="45229F90" w:tentative="1">
      <w:start w:val="1"/>
      <w:numFmt w:val="lowerLetter"/>
      <w:lvlText w:val="%2."/>
      <w:lvlJc w:val="left"/>
      <w:pPr>
        <w:ind w:left="1440" w:hanging="360"/>
      </w:pPr>
    </w:lvl>
    <w:lvl w:ilvl="2" w:tplc="C52CA930" w:tentative="1">
      <w:start w:val="1"/>
      <w:numFmt w:val="lowerRoman"/>
      <w:lvlText w:val="%3."/>
      <w:lvlJc w:val="right"/>
      <w:pPr>
        <w:ind w:left="2160" w:hanging="180"/>
      </w:pPr>
    </w:lvl>
    <w:lvl w:ilvl="3" w:tplc="07685E66" w:tentative="1">
      <w:start w:val="1"/>
      <w:numFmt w:val="decimal"/>
      <w:lvlText w:val="%4."/>
      <w:lvlJc w:val="left"/>
      <w:pPr>
        <w:ind w:left="2880" w:hanging="360"/>
      </w:pPr>
    </w:lvl>
    <w:lvl w:ilvl="4" w:tplc="F72A87F6" w:tentative="1">
      <w:start w:val="1"/>
      <w:numFmt w:val="lowerLetter"/>
      <w:lvlText w:val="%5."/>
      <w:lvlJc w:val="left"/>
      <w:pPr>
        <w:ind w:left="3600" w:hanging="360"/>
      </w:pPr>
    </w:lvl>
    <w:lvl w:ilvl="5" w:tplc="62B07C7C" w:tentative="1">
      <w:start w:val="1"/>
      <w:numFmt w:val="lowerRoman"/>
      <w:lvlText w:val="%6."/>
      <w:lvlJc w:val="right"/>
      <w:pPr>
        <w:ind w:left="4320" w:hanging="180"/>
      </w:pPr>
    </w:lvl>
    <w:lvl w:ilvl="6" w:tplc="24063B5A" w:tentative="1">
      <w:start w:val="1"/>
      <w:numFmt w:val="decimal"/>
      <w:lvlText w:val="%7."/>
      <w:lvlJc w:val="left"/>
      <w:pPr>
        <w:ind w:left="5040" w:hanging="360"/>
      </w:pPr>
    </w:lvl>
    <w:lvl w:ilvl="7" w:tplc="60B0DCA8" w:tentative="1">
      <w:start w:val="1"/>
      <w:numFmt w:val="lowerLetter"/>
      <w:lvlText w:val="%8."/>
      <w:lvlJc w:val="left"/>
      <w:pPr>
        <w:ind w:left="5760" w:hanging="360"/>
      </w:pPr>
    </w:lvl>
    <w:lvl w:ilvl="8" w:tplc="9F121E08" w:tentative="1">
      <w:start w:val="1"/>
      <w:numFmt w:val="lowerRoman"/>
      <w:lvlText w:val="%9."/>
      <w:lvlJc w:val="right"/>
      <w:pPr>
        <w:ind w:left="6480" w:hanging="180"/>
      </w:pPr>
    </w:lvl>
  </w:abstractNum>
  <w:abstractNum w:abstractNumId="30" w15:restartNumberingAfterBreak="0">
    <w:nsid w:val="48937B8F"/>
    <w:multiLevelType w:val="hybridMultilevel"/>
    <w:tmpl w:val="F8F68B9E"/>
    <w:lvl w:ilvl="0" w:tplc="ACA83A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49546EEE"/>
    <w:multiLevelType w:val="hybridMultilevel"/>
    <w:tmpl w:val="4C1C3010"/>
    <w:lvl w:ilvl="0" w:tplc="18F24E6A">
      <w:start w:val="1"/>
      <w:numFmt w:val="decimal"/>
      <w:lvlText w:val="(%1)"/>
      <w:lvlJc w:val="left"/>
      <w:pPr>
        <w:ind w:left="720" w:hanging="360"/>
      </w:pPr>
      <w:rPr>
        <w:rFonts w:hint="default"/>
      </w:rPr>
    </w:lvl>
    <w:lvl w:ilvl="1" w:tplc="9FD65884" w:tentative="1">
      <w:start w:val="1"/>
      <w:numFmt w:val="lowerLetter"/>
      <w:lvlText w:val="%2."/>
      <w:lvlJc w:val="left"/>
      <w:pPr>
        <w:ind w:left="1440" w:hanging="360"/>
      </w:pPr>
    </w:lvl>
    <w:lvl w:ilvl="2" w:tplc="1BF6EF18" w:tentative="1">
      <w:start w:val="1"/>
      <w:numFmt w:val="lowerRoman"/>
      <w:lvlText w:val="%3."/>
      <w:lvlJc w:val="right"/>
      <w:pPr>
        <w:ind w:left="2160" w:hanging="180"/>
      </w:pPr>
    </w:lvl>
    <w:lvl w:ilvl="3" w:tplc="224881BC" w:tentative="1">
      <w:start w:val="1"/>
      <w:numFmt w:val="decimal"/>
      <w:lvlText w:val="%4."/>
      <w:lvlJc w:val="left"/>
      <w:pPr>
        <w:ind w:left="2880" w:hanging="360"/>
      </w:pPr>
    </w:lvl>
    <w:lvl w:ilvl="4" w:tplc="7D7C94F2" w:tentative="1">
      <w:start w:val="1"/>
      <w:numFmt w:val="lowerLetter"/>
      <w:lvlText w:val="%5."/>
      <w:lvlJc w:val="left"/>
      <w:pPr>
        <w:ind w:left="3600" w:hanging="360"/>
      </w:pPr>
    </w:lvl>
    <w:lvl w:ilvl="5" w:tplc="9086E1B8" w:tentative="1">
      <w:start w:val="1"/>
      <w:numFmt w:val="lowerRoman"/>
      <w:lvlText w:val="%6."/>
      <w:lvlJc w:val="right"/>
      <w:pPr>
        <w:ind w:left="4320" w:hanging="180"/>
      </w:pPr>
    </w:lvl>
    <w:lvl w:ilvl="6" w:tplc="04F22522" w:tentative="1">
      <w:start w:val="1"/>
      <w:numFmt w:val="decimal"/>
      <w:lvlText w:val="%7."/>
      <w:lvlJc w:val="left"/>
      <w:pPr>
        <w:ind w:left="5040" w:hanging="360"/>
      </w:pPr>
    </w:lvl>
    <w:lvl w:ilvl="7" w:tplc="D03AB77E" w:tentative="1">
      <w:start w:val="1"/>
      <w:numFmt w:val="lowerLetter"/>
      <w:lvlText w:val="%8."/>
      <w:lvlJc w:val="left"/>
      <w:pPr>
        <w:ind w:left="5760" w:hanging="360"/>
      </w:pPr>
    </w:lvl>
    <w:lvl w:ilvl="8" w:tplc="12E65D20" w:tentative="1">
      <w:start w:val="1"/>
      <w:numFmt w:val="lowerRoman"/>
      <w:lvlText w:val="%9."/>
      <w:lvlJc w:val="right"/>
      <w:pPr>
        <w:ind w:left="6480" w:hanging="180"/>
      </w:pPr>
    </w:lvl>
  </w:abstractNum>
  <w:abstractNum w:abstractNumId="32" w15:restartNumberingAfterBreak="0">
    <w:nsid w:val="501D3B20"/>
    <w:multiLevelType w:val="hybridMultilevel"/>
    <w:tmpl w:val="1B62E5E4"/>
    <w:lvl w:ilvl="0" w:tplc="E3FE2CE2">
      <w:start w:val="1"/>
      <w:numFmt w:val="decimal"/>
      <w:lvlText w:val="%1."/>
      <w:lvlJc w:val="left"/>
      <w:pPr>
        <w:ind w:left="720" w:hanging="360"/>
      </w:pPr>
    </w:lvl>
    <w:lvl w:ilvl="1" w:tplc="50F0825C" w:tentative="1">
      <w:start w:val="1"/>
      <w:numFmt w:val="lowerLetter"/>
      <w:lvlText w:val="%2."/>
      <w:lvlJc w:val="left"/>
      <w:pPr>
        <w:ind w:left="1440" w:hanging="360"/>
      </w:pPr>
    </w:lvl>
    <w:lvl w:ilvl="2" w:tplc="A9AA7030" w:tentative="1">
      <w:start w:val="1"/>
      <w:numFmt w:val="lowerRoman"/>
      <w:lvlText w:val="%3."/>
      <w:lvlJc w:val="right"/>
      <w:pPr>
        <w:ind w:left="2160" w:hanging="180"/>
      </w:pPr>
    </w:lvl>
    <w:lvl w:ilvl="3" w:tplc="80C20104" w:tentative="1">
      <w:start w:val="1"/>
      <w:numFmt w:val="decimal"/>
      <w:lvlText w:val="%4."/>
      <w:lvlJc w:val="left"/>
      <w:pPr>
        <w:ind w:left="2880" w:hanging="360"/>
      </w:pPr>
    </w:lvl>
    <w:lvl w:ilvl="4" w:tplc="372AC216" w:tentative="1">
      <w:start w:val="1"/>
      <w:numFmt w:val="lowerLetter"/>
      <w:lvlText w:val="%5."/>
      <w:lvlJc w:val="left"/>
      <w:pPr>
        <w:ind w:left="3600" w:hanging="360"/>
      </w:pPr>
    </w:lvl>
    <w:lvl w:ilvl="5" w:tplc="66EE1E38" w:tentative="1">
      <w:start w:val="1"/>
      <w:numFmt w:val="lowerRoman"/>
      <w:lvlText w:val="%6."/>
      <w:lvlJc w:val="right"/>
      <w:pPr>
        <w:ind w:left="4320" w:hanging="180"/>
      </w:pPr>
    </w:lvl>
    <w:lvl w:ilvl="6" w:tplc="C2FCF3B8" w:tentative="1">
      <w:start w:val="1"/>
      <w:numFmt w:val="decimal"/>
      <w:lvlText w:val="%7."/>
      <w:lvlJc w:val="left"/>
      <w:pPr>
        <w:ind w:left="5040" w:hanging="360"/>
      </w:pPr>
    </w:lvl>
    <w:lvl w:ilvl="7" w:tplc="90CC7F9E" w:tentative="1">
      <w:start w:val="1"/>
      <w:numFmt w:val="lowerLetter"/>
      <w:lvlText w:val="%8."/>
      <w:lvlJc w:val="left"/>
      <w:pPr>
        <w:ind w:left="5760" w:hanging="360"/>
      </w:pPr>
    </w:lvl>
    <w:lvl w:ilvl="8" w:tplc="7570E6D4" w:tentative="1">
      <w:start w:val="1"/>
      <w:numFmt w:val="lowerRoman"/>
      <w:lvlText w:val="%9."/>
      <w:lvlJc w:val="right"/>
      <w:pPr>
        <w:ind w:left="6480" w:hanging="180"/>
      </w:pPr>
    </w:lvl>
  </w:abstractNum>
  <w:abstractNum w:abstractNumId="33" w15:restartNumberingAfterBreak="0">
    <w:nsid w:val="50F93433"/>
    <w:multiLevelType w:val="hybridMultilevel"/>
    <w:tmpl w:val="076E7DF0"/>
    <w:lvl w:ilvl="0" w:tplc="290E6230">
      <w:start w:val="1"/>
      <w:numFmt w:val="decimal"/>
      <w:lvlText w:val="(%1)"/>
      <w:lvlJc w:val="left"/>
      <w:pPr>
        <w:ind w:left="600" w:hanging="360"/>
      </w:pPr>
      <w:rPr>
        <w:rFonts w:eastAsia="Calibri" w:hint="default"/>
      </w:rPr>
    </w:lvl>
    <w:lvl w:ilvl="1" w:tplc="65C0125A" w:tentative="1">
      <w:start w:val="1"/>
      <w:numFmt w:val="lowerLetter"/>
      <w:lvlText w:val="%2."/>
      <w:lvlJc w:val="left"/>
      <w:pPr>
        <w:ind w:left="1320" w:hanging="360"/>
      </w:pPr>
    </w:lvl>
    <w:lvl w:ilvl="2" w:tplc="7562937C" w:tentative="1">
      <w:start w:val="1"/>
      <w:numFmt w:val="lowerRoman"/>
      <w:lvlText w:val="%3."/>
      <w:lvlJc w:val="right"/>
      <w:pPr>
        <w:ind w:left="2040" w:hanging="180"/>
      </w:pPr>
    </w:lvl>
    <w:lvl w:ilvl="3" w:tplc="697C439A" w:tentative="1">
      <w:start w:val="1"/>
      <w:numFmt w:val="decimal"/>
      <w:lvlText w:val="%4."/>
      <w:lvlJc w:val="left"/>
      <w:pPr>
        <w:ind w:left="2760" w:hanging="360"/>
      </w:pPr>
    </w:lvl>
    <w:lvl w:ilvl="4" w:tplc="DB666204" w:tentative="1">
      <w:start w:val="1"/>
      <w:numFmt w:val="lowerLetter"/>
      <w:lvlText w:val="%5."/>
      <w:lvlJc w:val="left"/>
      <w:pPr>
        <w:ind w:left="3480" w:hanging="360"/>
      </w:pPr>
    </w:lvl>
    <w:lvl w:ilvl="5" w:tplc="CAC6A172" w:tentative="1">
      <w:start w:val="1"/>
      <w:numFmt w:val="lowerRoman"/>
      <w:lvlText w:val="%6."/>
      <w:lvlJc w:val="right"/>
      <w:pPr>
        <w:ind w:left="4200" w:hanging="180"/>
      </w:pPr>
    </w:lvl>
    <w:lvl w:ilvl="6" w:tplc="0030A1CC" w:tentative="1">
      <w:start w:val="1"/>
      <w:numFmt w:val="decimal"/>
      <w:lvlText w:val="%7."/>
      <w:lvlJc w:val="left"/>
      <w:pPr>
        <w:ind w:left="4920" w:hanging="360"/>
      </w:pPr>
    </w:lvl>
    <w:lvl w:ilvl="7" w:tplc="9A564AB2" w:tentative="1">
      <w:start w:val="1"/>
      <w:numFmt w:val="lowerLetter"/>
      <w:lvlText w:val="%8."/>
      <w:lvlJc w:val="left"/>
      <w:pPr>
        <w:ind w:left="5640" w:hanging="360"/>
      </w:pPr>
    </w:lvl>
    <w:lvl w:ilvl="8" w:tplc="01D6A638" w:tentative="1">
      <w:start w:val="1"/>
      <w:numFmt w:val="lowerRoman"/>
      <w:lvlText w:val="%9."/>
      <w:lvlJc w:val="right"/>
      <w:pPr>
        <w:ind w:left="6360" w:hanging="180"/>
      </w:pPr>
    </w:lvl>
  </w:abstractNum>
  <w:abstractNum w:abstractNumId="34" w15:restartNumberingAfterBreak="0">
    <w:nsid w:val="51CE2191"/>
    <w:multiLevelType w:val="hybridMultilevel"/>
    <w:tmpl w:val="F5429AE0"/>
    <w:lvl w:ilvl="0" w:tplc="187EE156">
      <w:start w:val="1"/>
      <w:numFmt w:val="decimal"/>
      <w:lvlText w:val="(%1)"/>
      <w:lvlJc w:val="left"/>
      <w:pPr>
        <w:ind w:left="360" w:hanging="360"/>
      </w:pPr>
    </w:lvl>
    <w:lvl w:ilvl="1" w:tplc="2C02BEFA" w:tentative="1">
      <w:start w:val="1"/>
      <w:numFmt w:val="lowerLetter"/>
      <w:lvlText w:val="%2."/>
      <w:lvlJc w:val="left"/>
      <w:pPr>
        <w:ind w:left="1080" w:hanging="360"/>
      </w:pPr>
    </w:lvl>
    <w:lvl w:ilvl="2" w:tplc="001C79D6" w:tentative="1">
      <w:start w:val="1"/>
      <w:numFmt w:val="lowerRoman"/>
      <w:lvlText w:val="%3."/>
      <w:lvlJc w:val="right"/>
      <w:pPr>
        <w:ind w:left="1800" w:hanging="180"/>
      </w:pPr>
    </w:lvl>
    <w:lvl w:ilvl="3" w:tplc="63E4A092" w:tentative="1">
      <w:start w:val="1"/>
      <w:numFmt w:val="decimal"/>
      <w:lvlText w:val="%4."/>
      <w:lvlJc w:val="left"/>
      <w:pPr>
        <w:ind w:left="2520" w:hanging="360"/>
      </w:pPr>
    </w:lvl>
    <w:lvl w:ilvl="4" w:tplc="A1303E82" w:tentative="1">
      <w:start w:val="1"/>
      <w:numFmt w:val="lowerLetter"/>
      <w:lvlText w:val="%5."/>
      <w:lvlJc w:val="left"/>
      <w:pPr>
        <w:ind w:left="3240" w:hanging="360"/>
      </w:pPr>
    </w:lvl>
    <w:lvl w:ilvl="5" w:tplc="74F8B724" w:tentative="1">
      <w:start w:val="1"/>
      <w:numFmt w:val="lowerRoman"/>
      <w:lvlText w:val="%6."/>
      <w:lvlJc w:val="right"/>
      <w:pPr>
        <w:ind w:left="3960" w:hanging="180"/>
      </w:pPr>
    </w:lvl>
    <w:lvl w:ilvl="6" w:tplc="620824D8" w:tentative="1">
      <w:start w:val="1"/>
      <w:numFmt w:val="decimal"/>
      <w:lvlText w:val="%7."/>
      <w:lvlJc w:val="left"/>
      <w:pPr>
        <w:ind w:left="4680" w:hanging="360"/>
      </w:pPr>
    </w:lvl>
    <w:lvl w:ilvl="7" w:tplc="D1DA1338" w:tentative="1">
      <w:start w:val="1"/>
      <w:numFmt w:val="lowerLetter"/>
      <w:lvlText w:val="%8."/>
      <w:lvlJc w:val="left"/>
      <w:pPr>
        <w:ind w:left="5400" w:hanging="360"/>
      </w:pPr>
    </w:lvl>
    <w:lvl w:ilvl="8" w:tplc="D0502B58" w:tentative="1">
      <w:start w:val="1"/>
      <w:numFmt w:val="lowerRoman"/>
      <w:lvlText w:val="%9."/>
      <w:lvlJc w:val="right"/>
      <w:pPr>
        <w:ind w:left="6120" w:hanging="180"/>
      </w:pPr>
    </w:lvl>
  </w:abstractNum>
  <w:abstractNum w:abstractNumId="35" w15:restartNumberingAfterBreak="0">
    <w:nsid w:val="5208427E"/>
    <w:multiLevelType w:val="hybridMultilevel"/>
    <w:tmpl w:val="15B2B1B6"/>
    <w:lvl w:ilvl="0" w:tplc="A8CE508E">
      <w:start w:val="1"/>
      <w:numFmt w:val="decimal"/>
      <w:lvlText w:val="(%1)"/>
      <w:lvlJc w:val="left"/>
      <w:pPr>
        <w:ind w:left="1146" w:hanging="360"/>
      </w:pPr>
      <w:rPr>
        <w:rFonts w:cs="Times New Roman" w:hint="default"/>
      </w:rPr>
    </w:lvl>
    <w:lvl w:ilvl="1" w:tplc="B5120F5A">
      <w:start w:val="1"/>
      <w:numFmt w:val="lowerLetter"/>
      <w:lvlText w:val="%2."/>
      <w:lvlJc w:val="left"/>
      <w:pPr>
        <w:ind w:left="1866" w:hanging="360"/>
      </w:pPr>
      <w:rPr>
        <w:rFonts w:cs="Times New Roman"/>
      </w:rPr>
    </w:lvl>
    <w:lvl w:ilvl="2" w:tplc="48E28FDC" w:tentative="1">
      <w:start w:val="1"/>
      <w:numFmt w:val="lowerRoman"/>
      <w:lvlText w:val="%3."/>
      <w:lvlJc w:val="right"/>
      <w:pPr>
        <w:ind w:left="2586" w:hanging="180"/>
      </w:pPr>
      <w:rPr>
        <w:rFonts w:cs="Times New Roman"/>
      </w:rPr>
    </w:lvl>
    <w:lvl w:ilvl="3" w:tplc="66E84848" w:tentative="1">
      <w:start w:val="1"/>
      <w:numFmt w:val="decimal"/>
      <w:lvlText w:val="%4."/>
      <w:lvlJc w:val="left"/>
      <w:pPr>
        <w:ind w:left="3306" w:hanging="360"/>
      </w:pPr>
      <w:rPr>
        <w:rFonts w:cs="Times New Roman"/>
      </w:rPr>
    </w:lvl>
    <w:lvl w:ilvl="4" w:tplc="5052F34C" w:tentative="1">
      <w:start w:val="1"/>
      <w:numFmt w:val="lowerLetter"/>
      <w:lvlText w:val="%5."/>
      <w:lvlJc w:val="left"/>
      <w:pPr>
        <w:ind w:left="4026" w:hanging="360"/>
      </w:pPr>
      <w:rPr>
        <w:rFonts w:cs="Times New Roman"/>
      </w:rPr>
    </w:lvl>
    <w:lvl w:ilvl="5" w:tplc="5B46EC0E" w:tentative="1">
      <w:start w:val="1"/>
      <w:numFmt w:val="lowerRoman"/>
      <w:lvlText w:val="%6."/>
      <w:lvlJc w:val="right"/>
      <w:pPr>
        <w:ind w:left="4746" w:hanging="180"/>
      </w:pPr>
      <w:rPr>
        <w:rFonts w:cs="Times New Roman"/>
      </w:rPr>
    </w:lvl>
    <w:lvl w:ilvl="6" w:tplc="62944930" w:tentative="1">
      <w:start w:val="1"/>
      <w:numFmt w:val="decimal"/>
      <w:lvlText w:val="%7."/>
      <w:lvlJc w:val="left"/>
      <w:pPr>
        <w:ind w:left="5466" w:hanging="360"/>
      </w:pPr>
      <w:rPr>
        <w:rFonts w:cs="Times New Roman"/>
      </w:rPr>
    </w:lvl>
    <w:lvl w:ilvl="7" w:tplc="178831C8" w:tentative="1">
      <w:start w:val="1"/>
      <w:numFmt w:val="lowerLetter"/>
      <w:lvlText w:val="%8."/>
      <w:lvlJc w:val="left"/>
      <w:pPr>
        <w:ind w:left="6186" w:hanging="360"/>
      </w:pPr>
      <w:rPr>
        <w:rFonts w:cs="Times New Roman"/>
      </w:rPr>
    </w:lvl>
    <w:lvl w:ilvl="8" w:tplc="54EA1972" w:tentative="1">
      <w:start w:val="1"/>
      <w:numFmt w:val="lowerRoman"/>
      <w:lvlText w:val="%9."/>
      <w:lvlJc w:val="right"/>
      <w:pPr>
        <w:ind w:left="6906" w:hanging="180"/>
      </w:pPr>
      <w:rPr>
        <w:rFonts w:cs="Times New Roman"/>
      </w:rPr>
    </w:lvl>
  </w:abstractNum>
  <w:abstractNum w:abstractNumId="36" w15:restartNumberingAfterBreak="0">
    <w:nsid w:val="526E02A7"/>
    <w:multiLevelType w:val="hybridMultilevel"/>
    <w:tmpl w:val="A3742542"/>
    <w:lvl w:ilvl="0" w:tplc="32CAE602">
      <w:start w:val="1"/>
      <w:numFmt w:val="decimal"/>
      <w:lvlText w:val="(%1)"/>
      <w:lvlJc w:val="left"/>
      <w:pPr>
        <w:ind w:left="530" w:hanging="360"/>
      </w:pPr>
      <w:rPr>
        <w:rFonts w:hint="default"/>
      </w:rPr>
    </w:lvl>
    <w:lvl w:ilvl="1" w:tplc="766CA986" w:tentative="1">
      <w:start w:val="1"/>
      <w:numFmt w:val="lowerLetter"/>
      <w:lvlText w:val="%2."/>
      <w:lvlJc w:val="left"/>
      <w:pPr>
        <w:ind w:left="1250" w:hanging="360"/>
      </w:pPr>
    </w:lvl>
    <w:lvl w:ilvl="2" w:tplc="03E820DA" w:tentative="1">
      <w:start w:val="1"/>
      <w:numFmt w:val="lowerRoman"/>
      <w:lvlText w:val="%3."/>
      <w:lvlJc w:val="right"/>
      <w:pPr>
        <w:ind w:left="1970" w:hanging="180"/>
      </w:pPr>
    </w:lvl>
    <w:lvl w:ilvl="3" w:tplc="C436C5C0" w:tentative="1">
      <w:start w:val="1"/>
      <w:numFmt w:val="decimal"/>
      <w:lvlText w:val="%4."/>
      <w:lvlJc w:val="left"/>
      <w:pPr>
        <w:ind w:left="2690" w:hanging="360"/>
      </w:pPr>
    </w:lvl>
    <w:lvl w:ilvl="4" w:tplc="D1B00726" w:tentative="1">
      <w:start w:val="1"/>
      <w:numFmt w:val="lowerLetter"/>
      <w:lvlText w:val="%5."/>
      <w:lvlJc w:val="left"/>
      <w:pPr>
        <w:ind w:left="3410" w:hanging="360"/>
      </w:pPr>
    </w:lvl>
    <w:lvl w:ilvl="5" w:tplc="A47A7586" w:tentative="1">
      <w:start w:val="1"/>
      <w:numFmt w:val="lowerRoman"/>
      <w:lvlText w:val="%6."/>
      <w:lvlJc w:val="right"/>
      <w:pPr>
        <w:ind w:left="4130" w:hanging="180"/>
      </w:pPr>
    </w:lvl>
    <w:lvl w:ilvl="6" w:tplc="3A7E7656" w:tentative="1">
      <w:start w:val="1"/>
      <w:numFmt w:val="decimal"/>
      <w:lvlText w:val="%7."/>
      <w:lvlJc w:val="left"/>
      <w:pPr>
        <w:ind w:left="4850" w:hanging="360"/>
      </w:pPr>
    </w:lvl>
    <w:lvl w:ilvl="7" w:tplc="48E83C3A" w:tentative="1">
      <w:start w:val="1"/>
      <w:numFmt w:val="lowerLetter"/>
      <w:lvlText w:val="%8."/>
      <w:lvlJc w:val="left"/>
      <w:pPr>
        <w:ind w:left="5570" w:hanging="360"/>
      </w:pPr>
    </w:lvl>
    <w:lvl w:ilvl="8" w:tplc="E44A9726" w:tentative="1">
      <w:start w:val="1"/>
      <w:numFmt w:val="lowerRoman"/>
      <w:lvlText w:val="%9."/>
      <w:lvlJc w:val="right"/>
      <w:pPr>
        <w:ind w:left="6290" w:hanging="180"/>
      </w:pPr>
    </w:lvl>
  </w:abstractNum>
  <w:abstractNum w:abstractNumId="37" w15:restartNumberingAfterBreak="0">
    <w:nsid w:val="571451B1"/>
    <w:multiLevelType w:val="hybridMultilevel"/>
    <w:tmpl w:val="74204DE0"/>
    <w:lvl w:ilvl="0" w:tplc="0B8EC8BA">
      <w:start w:val="1"/>
      <w:numFmt w:val="decimal"/>
      <w:lvlText w:val="(%1)"/>
      <w:lvlJc w:val="left"/>
      <w:pPr>
        <w:ind w:left="720" w:hanging="360"/>
      </w:pPr>
      <w:rPr>
        <w:rFonts w:hint="default"/>
      </w:rPr>
    </w:lvl>
    <w:lvl w:ilvl="1" w:tplc="33C2F38E" w:tentative="1">
      <w:start w:val="1"/>
      <w:numFmt w:val="lowerLetter"/>
      <w:lvlText w:val="%2."/>
      <w:lvlJc w:val="left"/>
      <w:pPr>
        <w:ind w:left="1440" w:hanging="360"/>
      </w:pPr>
    </w:lvl>
    <w:lvl w:ilvl="2" w:tplc="1BB43D8C" w:tentative="1">
      <w:start w:val="1"/>
      <w:numFmt w:val="lowerRoman"/>
      <w:lvlText w:val="%3."/>
      <w:lvlJc w:val="right"/>
      <w:pPr>
        <w:ind w:left="2160" w:hanging="180"/>
      </w:pPr>
    </w:lvl>
    <w:lvl w:ilvl="3" w:tplc="84D44698" w:tentative="1">
      <w:start w:val="1"/>
      <w:numFmt w:val="decimal"/>
      <w:lvlText w:val="%4."/>
      <w:lvlJc w:val="left"/>
      <w:pPr>
        <w:ind w:left="2880" w:hanging="360"/>
      </w:pPr>
    </w:lvl>
    <w:lvl w:ilvl="4" w:tplc="A39AD784" w:tentative="1">
      <w:start w:val="1"/>
      <w:numFmt w:val="lowerLetter"/>
      <w:lvlText w:val="%5."/>
      <w:lvlJc w:val="left"/>
      <w:pPr>
        <w:ind w:left="3600" w:hanging="360"/>
      </w:pPr>
    </w:lvl>
    <w:lvl w:ilvl="5" w:tplc="63A66338" w:tentative="1">
      <w:start w:val="1"/>
      <w:numFmt w:val="lowerRoman"/>
      <w:lvlText w:val="%6."/>
      <w:lvlJc w:val="right"/>
      <w:pPr>
        <w:ind w:left="4320" w:hanging="180"/>
      </w:pPr>
    </w:lvl>
    <w:lvl w:ilvl="6" w:tplc="DE841AB2" w:tentative="1">
      <w:start w:val="1"/>
      <w:numFmt w:val="decimal"/>
      <w:lvlText w:val="%7."/>
      <w:lvlJc w:val="left"/>
      <w:pPr>
        <w:ind w:left="5040" w:hanging="360"/>
      </w:pPr>
    </w:lvl>
    <w:lvl w:ilvl="7" w:tplc="84B8222C" w:tentative="1">
      <w:start w:val="1"/>
      <w:numFmt w:val="lowerLetter"/>
      <w:lvlText w:val="%8."/>
      <w:lvlJc w:val="left"/>
      <w:pPr>
        <w:ind w:left="5760" w:hanging="360"/>
      </w:pPr>
    </w:lvl>
    <w:lvl w:ilvl="8" w:tplc="48CC3F46" w:tentative="1">
      <w:start w:val="1"/>
      <w:numFmt w:val="lowerRoman"/>
      <w:lvlText w:val="%9."/>
      <w:lvlJc w:val="right"/>
      <w:pPr>
        <w:ind w:left="6480" w:hanging="180"/>
      </w:pPr>
    </w:lvl>
  </w:abstractNum>
  <w:abstractNum w:abstractNumId="38" w15:restartNumberingAfterBreak="0">
    <w:nsid w:val="58FB5073"/>
    <w:multiLevelType w:val="hybridMultilevel"/>
    <w:tmpl w:val="CD1C5850"/>
    <w:lvl w:ilvl="0" w:tplc="F61C398E">
      <w:numFmt w:val="bullet"/>
      <w:lvlText w:val="-"/>
      <w:lvlJc w:val="left"/>
      <w:pPr>
        <w:ind w:left="720" w:hanging="360"/>
      </w:pPr>
      <w:rPr>
        <w:rFonts w:ascii="Calibri" w:hAnsi="Calibri" w:hint="default"/>
      </w:rPr>
    </w:lvl>
    <w:lvl w:ilvl="1" w:tplc="8BA231A8" w:tentative="1">
      <w:start w:val="1"/>
      <w:numFmt w:val="bullet"/>
      <w:lvlText w:val="o"/>
      <w:lvlJc w:val="left"/>
      <w:pPr>
        <w:ind w:left="1440" w:hanging="360"/>
      </w:pPr>
      <w:rPr>
        <w:rFonts w:ascii="Courier New" w:hAnsi="Courier New" w:cs="Courier New" w:hint="default"/>
      </w:rPr>
    </w:lvl>
    <w:lvl w:ilvl="2" w:tplc="78DC1B2E" w:tentative="1">
      <w:start w:val="1"/>
      <w:numFmt w:val="bullet"/>
      <w:lvlText w:val=""/>
      <w:lvlJc w:val="left"/>
      <w:pPr>
        <w:ind w:left="2160" w:hanging="360"/>
      </w:pPr>
      <w:rPr>
        <w:rFonts w:ascii="Wingdings" w:hAnsi="Wingdings" w:hint="default"/>
      </w:rPr>
    </w:lvl>
    <w:lvl w:ilvl="3" w:tplc="F5D6B1D0" w:tentative="1">
      <w:start w:val="1"/>
      <w:numFmt w:val="bullet"/>
      <w:lvlText w:val=""/>
      <w:lvlJc w:val="left"/>
      <w:pPr>
        <w:ind w:left="2880" w:hanging="360"/>
      </w:pPr>
      <w:rPr>
        <w:rFonts w:ascii="Symbol" w:hAnsi="Symbol" w:hint="default"/>
      </w:rPr>
    </w:lvl>
    <w:lvl w:ilvl="4" w:tplc="1D7EDC1C" w:tentative="1">
      <w:start w:val="1"/>
      <w:numFmt w:val="bullet"/>
      <w:lvlText w:val="o"/>
      <w:lvlJc w:val="left"/>
      <w:pPr>
        <w:ind w:left="3600" w:hanging="360"/>
      </w:pPr>
      <w:rPr>
        <w:rFonts w:ascii="Courier New" w:hAnsi="Courier New" w:cs="Courier New" w:hint="default"/>
      </w:rPr>
    </w:lvl>
    <w:lvl w:ilvl="5" w:tplc="B8D2F7E2" w:tentative="1">
      <w:start w:val="1"/>
      <w:numFmt w:val="bullet"/>
      <w:lvlText w:val=""/>
      <w:lvlJc w:val="left"/>
      <w:pPr>
        <w:ind w:left="4320" w:hanging="360"/>
      </w:pPr>
      <w:rPr>
        <w:rFonts w:ascii="Wingdings" w:hAnsi="Wingdings" w:hint="default"/>
      </w:rPr>
    </w:lvl>
    <w:lvl w:ilvl="6" w:tplc="2F1E21DA" w:tentative="1">
      <w:start w:val="1"/>
      <w:numFmt w:val="bullet"/>
      <w:lvlText w:val=""/>
      <w:lvlJc w:val="left"/>
      <w:pPr>
        <w:ind w:left="5040" w:hanging="360"/>
      </w:pPr>
      <w:rPr>
        <w:rFonts w:ascii="Symbol" w:hAnsi="Symbol" w:hint="default"/>
      </w:rPr>
    </w:lvl>
    <w:lvl w:ilvl="7" w:tplc="FEAC9F96" w:tentative="1">
      <w:start w:val="1"/>
      <w:numFmt w:val="bullet"/>
      <w:lvlText w:val="o"/>
      <w:lvlJc w:val="left"/>
      <w:pPr>
        <w:ind w:left="5760" w:hanging="360"/>
      </w:pPr>
      <w:rPr>
        <w:rFonts w:ascii="Courier New" w:hAnsi="Courier New" w:cs="Courier New" w:hint="default"/>
      </w:rPr>
    </w:lvl>
    <w:lvl w:ilvl="8" w:tplc="EFF4FECC" w:tentative="1">
      <w:start w:val="1"/>
      <w:numFmt w:val="bullet"/>
      <w:lvlText w:val=""/>
      <w:lvlJc w:val="left"/>
      <w:pPr>
        <w:ind w:left="6480" w:hanging="360"/>
      </w:pPr>
      <w:rPr>
        <w:rFonts w:ascii="Wingdings" w:hAnsi="Wingdings" w:hint="default"/>
      </w:rPr>
    </w:lvl>
  </w:abstractNum>
  <w:abstractNum w:abstractNumId="39" w15:restartNumberingAfterBreak="0">
    <w:nsid w:val="62C2060F"/>
    <w:multiLevelType w:val="hybridMultilevel"/>
    <w:tmpl w:val="03D2E5AE"/>
    <w:lvl w:ilvl="0" w:tplc="02549456">
      <w:start w:val="1"/>
      <w:numFmt w:val="decimal"/>
      <w:lvlText w:val="(%1)"/>
      <w:lvlJc w:val="left"/>
      <w:pPr>
        <w:ind w:left="731" w:hanging="360"/>
      </w:pPr>
      <w:rPr>
        <w:rFonts w:hint="default"/>
      </w:rPr>
    </w:lvl>
    <w:lvl w:ilvl="1" w:tplc="548C0816" w:tentative="1">
      <w:start w:val="1"/>
      <w:numFmt w:val="lowerLetter"/>
      <w:lvlText w:val="%2."/>
      <w:lvlJc w:val="left"/>
      <w:pPr>
        <w:ind w:left="1451" w:hanging="360"/>
      </w:pPr>
    </w:lvl>
    <w:lvl w:ilvl="2" w:tplc="779AEC20" w:tentative="1">
      <w:start w:val="1"/>
      <w:numFmt w:val="lowerRoman"/>
      <w:lvlText w:val="%3."/>
      <w:lvlJc w:val="right"/>
      <w:pPr>
        <w:ind w:left="2171" w:hanging="180"/>
      </w:pPr>
    </w:lvl>
    <w:lvl w:ilvl="3" w:tplc="47AACF72" w:tentative="1">
      <w:start w:val="1"/>
      <w:numFmt w:val="decimal"/>
      <w:lvlText w:val="%4."/>
      <w:lvlJc w:val="left"/>
      <w:pPr>
        <w:ind w:left="2891" w:hanging="360"/>
      </w:pPr>
    </w:lvl>
    <w:lvl w:ilvl="4" w:tplc="CE10E2D6" w:tentative="1">
      <w:start w:val="1"/>
      <w:numFmt w:val="lowerLetter"/>
      <w:lvlText w:val="%5."/>
      <w:lvlJc w:val="left"/>
      <w:pPr>
        <w:ind w:left="3611" w:hanging="360"/>
      </w:pPr>
    </w:lvl>
    <w:lvl w:ilvl="5" w:tplc="DD9AE304" w:tentative="1">
      <w:start w:val="1"/>
      <w:numFmt w:val="lowerRoman"/>
      <w:lvlText w:val="%6."/>
      <w:lvlJc w:val="right"/>
      <w:pPr>
        <w:ind w:left="4331" w:hanging="180"/>
      </w:pPr>
    </w:lvl>
    <w:lvl w:ilvl="6" w:tplc="C8BE9BE4" w:tentative="1">
      <w:start w:val="1"/>
      <w:numFmt w:val="decimal"/>
      <w:lvlText w:val="%7."/>
      <w:lvlJc w:val="left"/>
      <w:pPr>
        <w:ind w:left="5051" w:hanging="360"/>
      </w:pPr>
    </w:lvl>
    <w:lvl w:ilvl="7" w:tplc="02CED1D4" w:tentative="1">
      <w:start w:val="1"/>
      <w:numFmt w:val="lowerLetter"/>
      <w:lvlText w:val="%8."/>
      <w:lvlJc w:val="left"/>
      <w:pPr>
        <w:ind w:left="5771" w:hanging="360"/>
      </w:pPr>
    </w:lvl>
    <w:lvl w:ilvl="8" w:tplc="4CF4ADA0" w:tentative="1">
      <w:start w:val="1"/>
      <w:numFmt w:val="lowerRoman"/>
      <w:lvlText w:val="%9."/>
      <w:lvlJc w:val="right"/>
      <w:pPr>
        <w:ind w:left="6491" w:hanging="180"/>
      </w:pPr>
    </w:lvl>
  </w:abstractNum>
  <w:abstractNum w:abstractNumId="40" w15:restartNumberingAfterBreak="0">
    <w:nsid w:val="641C46E9"/>
    <w:multiLevelType w:val="hybridMultilevel"/>
    <w:tmpl w:val="A6687AA4"/>
    <w:lvl w:ilvl="0" w:tplc="EA4C10E0">
      <w:start w:val="1"/>
      <w:numFmt w:val="decimal"/>
      <w:suff w:val="space"/>
      <w:lvlText w:val="%1."/>
      <w:lvlJc w:val="left"/>
      <w:pPr>
        <w:ind w:left="170" w:hanging="170"/>
      </w:pPr>
      <w:rPr>
        <w:rFonts w:hint="default"/>
      </w:rPr>
    </w:lvl>
    <w:lvl w:ilvl="1" w:tplc="BDE0C69C" w:tentative="1">
      <w:start w:val="1"/>
      <w:numFmt w:val="lowerLetter"/>
      <w:lvlText w:val="%2."/>
      <w:lvlJc w:val="left"/>
      <w:pPr>
        <w:ind w:left="1080" w:hanging="360"/>
      </w:pPr>
    </w:lvl>
    <w:lvl w:ilvl="2" w:tplc="F0CC7B58" w:tentative="1">
      <w:start w:val="1"/>
      <w:numFmt w:val="lowerRoman"/>
      <w:lvlText w:val="%3."/>
      <w:lvlJc w:val="right"/>
      <w:pPr>
        <w:ind w:left="1800" w:hanging="180"/>
      </w:pPr>
    </w:lvl>
    <w:lvl w:ilvl="3" w:tplc="67967F56" w:tentative="1">
      <w:start w:val="1"/>
      <w:numFmt w:val="decimal"/>
      <w:lvlText w:val="%4."/>
      <w:lvlJc w:val="left"/>
      <w:pPr>
        <w:ind w:left="2520" w:hanging="360"/>
      </w:pPr>
    </w:lvl>
    <w:lvl w:ilvl="4" w:tplc="81E25BF0" w:tentative="1">
      <w:start w:val="1"/>
      <w:numFmt w:val="lowerLetter"/>
      <w:lvlText w:val="%5."/>
      <w:lvlJc w:val="left"/>
      <w:pPr>
        <w:ind w:left="3240" w:hanging="360"/>
      </w:pPr>
    </w:lvl>
    <w:lvl w:ilvl="5" w:tplc="593E3878" w:tentative="1">
      <w:start w:val="1"/>
      <w:numFmt w:val="lowerRoman"/>
      <w:lvlText w:val="%6."/>
      <w:lvlJc w:val="right"/>
      <w:pPr>
        <w:ind w:left="3960" w:hanging="180"/>
      </w:pPr>
    </w:lvl>
    <w:lvl w:ilvl="6" w:tplc="CAF24D56" w:tentative="1">
      <w:start w:val="1"/>
      <w:numFmt w:val="decimal"/>
      <w:lvlText w:val="%7."/>
      <w:lvlJc w:val="left"/>
      <w:pPr>
        <w:ind w:left="4680" w:hanging="360"/>
      </w:pPr>
    </w:lvl>
    <w:lvl w:ilvl="7" w:tplc="76203A56" w:tentative="1">
      <w:start w:val="1"/>
      <w:numFmt w:val="lowerLetter"/>
      <w:lvlText w:val="%8."/>
      <w:lvlJc w:val="left"/>
      <w:pPr>
        <w:ind w:left="5400" w:hanging="360"/>
      </w:pPr>
    </w:lvl>
    <w:lvl w:ilvl="8" w:tplc="5E288112" w:tentative="1">
      <w:start w:val="1"/>
      <w:numFmt w:val="lowerRoman"/>
      <w:lvlText w:val="%9."/>
      <w:lvlJc w:val="right"/>
      <w:pPr>
        <w:ind w:left="6120" w:hanging="180"/>
      </w:pPr>
    </w:lvl>
  </w:abstractNum>
  <w:abstractNum w:abstractNumId="41" w15:restartNumberingAfterBreak="0">
    <w:nsid w:val="64F30CFB"/>
    <w:multiLevelType w:val="hybridMultilevel"/>
    <w:tmpl w:val="73A0605C"/>
    <w:lvl w:ilvl="0" w:tplc="700E592A">
      <w:numFmt w:val="bullet"/>
      <w:lvlText w:val="-"/>
      <w:lvlJc w:val="left"/>
      <w:pPr>
        <w:ind w:left="340" w:firstLine="20"/>
      </w:pPr>
      <w:rPr>
        <w:rFonts w:ascii="Calibri" w:hAnsi="Calibri" w:hint="default"/>
      </w:rPr>
    </w:lvl>
    <w:lvl w:ilvl="1" w:tplc="F90277F6" w:tentative="1">
      <w:start w:val="1"/>
      <w:numFmt w:val="bullet"/>
      <w:lvlText w:val="o"/>
      <w:lvlJc w:val="left"/>
      <w:pPr>
        <w:ind w:left="1440" w:hanging="360"/>
      </w:pPr>
      <w:rPr>
        <w:rFonts w:ascii="Courier New" w:hAnsi="Courier New" w:cs="Courier New" w:hint="default"/>
      </w:rPr>
    </w:lvl>
    <w:lvl w:ilvl="2" w:tplc="A9D863AC" w:tentative="1">
      <w:start w:val="1"/>
      <w:numFmt w:val="bullet"/>
      <w:lvlText w:val=""/>
      <w:lvlJc w:val="left"/>
      <w:pPr>
        <w:ind w:left="2160" w:hanging="360"/>
      </w:pPr>
      <w:rPr>
        <w:rFonts w:ascii="Wingdings" w:hAnsi="Wingdings" w:hint="default"/>
      </w:rPr>
    </w:lvl>
    <w:lvl w:ilvl="3" w:tplc="3F226E84" w:tentative="1">
      <w:start w:val="1"/>
      <w:numFmt w:val="bullet"/>
      <w:lvlText w:val=""/>
      <w:lvlJc w:val="left"/>
      <w:pPr>
        <w:ind w:left="2880" w:hanging="360"/>
      </w:pPr>
      <w:rPr>
        <w:rFonts w:ascii="Symbol" w:hAnsi="Symbol" w:hint="default"/>
      </w:rPr>
    </w:lvl>
    <w:lvl w:ilvl="4" w:tplc="2332954C" w:tentative="1">
      <w:start w:val="1"/>
      <w:numFmt w:val="bullet"/>
      <w:lvlText w:val="o"/>
      <w:lvlJc w:val="left"/>
      <w:pPr>
        <w:ind w:left="3600" w:hanging="360"/>
      </w:pPr>
      <w:rPr>
        <w:rFonts w:ascii="Courier New" w:hAnsi="Courier New" w:cs="Courier New" w:hint="default"/>
      </w:rPr>
    </w:lvl>
    <w:lvl w:ilvl="5" w:tplc="2EACC7A2" w:tentative="1">
      <w:start w:val="1"/>
      <w:numFmt w:val="bullet"/>
      <w:lvlText w:val=""/>
      <w:lvlJc w:val="left"/>
      <w:pPr>
        <w:ind w:left="4320" w:hanging="360"/>
      </w:pPr>
      <w:rPr>
        <w:rFonts w:ascii="Wingdings" w:hAnsi="Wingdings" w:hint="default"/>
      </w:rPr>
    </w:lvl>
    <w:lvl w:ilvl="6" w:tplc="367CC2E6" w:tentative="1">
      <w:start w:val="1"/>
      <w:numFmt w:val="bullet"/>
      <w:lvlText w:val=""/>
      <w:lvlJc w:val="left"/>
      <w:pPr>
        <w:ind w:left="5040" w:hanging="360"/>
      </w:pPr>
      <w:rPr>
        <w:rFonts w:ascii="Symbol" w:hAnsi="Symbol" w:hint="default"/>
      </w:rPr>
    </w:lvl>
    <w:lvl w:ilvl="7" w:tplc="84A403A2" w:tentative="1">
      <w:start w:val="1"/>
      <w:numFmt w:val="bullet"/>
      <w:lvlText w:val="o"/>
      <w:lvlJc w:val="left"/>
      <w:pPr>
        <w:ind w:left="5760" w:hanging="360"/>
      </w:pPr>
      <w:rPr>
        <w:rFonts w:ascii="Courier New" w:hAnsi="Courier New" w:cs="Courier New" w:hint="default"/>
      </w:rPr>
    </w:lvl>
    <w:lvl w:ilvl="8" w:tplc="E01E985C" w:tentative="1">
      <w:start w:val="1"/>
      <w:numFmt w:val="bullet"/>
      <w:lvlText w:val=""/>
      <w:lvlJc w:val="left"/>
      <w:pPr>
        <w:ind w:left="6480" w:hanging="360"/>
      </w:pPr>
      <w:rPr>
        <w:rFonts w:ascii="Wingdings" w:hAnsi="Wingdings" w:hint="default"/>
      </w:rPr>
    </w:lvl>
  </w:abstractNum>
  <w:abstractNum w:abstractNumId="42" w15:restartNumberingAfterBreak="0">
    <w:nsid w:val="66F92E62"/>
    <w:multiLevelType w:val="hybridMultilevel"/>
    <w:tmpl w:val="F9609208"/>
    <w:lvl w:ilvl="0" w:tplc="66A64CB0">
      <w:start w:val="1"/>
      <w:numFmt w:val="decimal"/>
      <w:lvlText w:val="(%1)"/>
      <w:lvlJc w:val="left"/>
      <w:pPr>
        <w:ind w:left="360" w:hanging="360"/>
      </w:pPr>
      <w:rPr>
        <w:rFonts w:hint="default"/>
      </w:rPr>
    </w:lvl>
    <w:lvl w:ilvl="1" w:tplc="4D7028DC" w:tentative="1">
      <w:start w:val="1"/>
      <w:numFmt w:val="lowerLetter"/>
      <w:lvlText w:val="%2."/>
      <w:lvlJc w:val="left"/>
      <w:pPr>
        <w:ind w:left="1080" w:hanging="360"/>
      </w:pPr>
    </w:lvl>
    <w:lvl w:ilvl="2" w:tplc="D80853CA" w:tentative="1">
      <w:start w:val="1"/>
      <w:numFmt w:val="lowerRoman"/>
      <w:lvlText w:val="%3."/>
      <w:lvlJc w:val="right"/>
      <w:pPr>
        <w:ind w:left="1800" w:hanging="180"/>
      </w:pPr>
    </w:lvl>
    <w:lvl w:ilvl="3" w:tplc="CA9C7FF0" w:tentative="1">
      <w:start w:val="1"/>
      <w:numFmt w:val="decimal"/>
      <w:lvlText w:val="%4."/>
      <w:lvlJc w:val="left"/>
      <w:pPr>
        <w:ind w:left="2520" w:hanging="360"/>
      </w:pPr>
    </w:lvl>
    <w:lvl w:ilvl="4" w:tplc="B8A4EA34" w:tentative="1">
      <w:start w:val="1"/>
      <w:numFmt w:val="lowerLetter"/>
      <w:lvlText w:val="%5."/>
      <w:lvlJc w:val="left"/>
      <w:pPr>
        <w:ind w:left="3240" w:hanging="360"/>
      </w:pPr>
    </w:lvl>
    <w:lvl w:ilvl="5" w:tplc="584A9D8C" w:tentative="1">
      <w:start w:val="1"/>
      <w:numFmt w:val="lowerRoman"/>
      <w:lvlText w:val="%6."/>
      <w:lvlJc w:val="right"/>
      <w:pPr>
        <w:ind w:left="3960" w:hanging="180"/>
      </w:pPr>
    </w:lvl>
    <w:lvl w:ilvl="6" w:tplc="96525648" w:tentative="1">
      <w:start w:val="1"/>
      <w:numFmt w:val="decimal"/>
      <w:lvlText w:val="%7."/>
      <w:lvlJc w:val="left"/>
      <w:pPr>
        <w:ind w:left="4680" w:hanging="360"/>
      </w:pPr>
    </w:lvl>
    <w:lvl w:ilvl="7" w:tplc="8D7C5DDE" w:tentative="1">
      <w:start w:val="1"/>
      <w:numFmt w:val="lowerLetter"/>
      <w:lvlText w:val="%8."/>
      <w:lvlJc w:val="left"/>
      <w:pPr>
        <w:ind w:left="5400" w:hanging="360"/>
      </w:pPr>
    </w:lvl>
    <w:lvl w:ilvl="8" w:tplc="9C0C11E8" w:tentative="1">
      <w:start w:val="1"/>
      <w:numFmt w:val="lowerRoman"/>
      <w:lvlText w:val="%9."/>
      <w:lvlJc w:val="right"/>
      <w:pPr>
        <w:ind w:left="6120" w:hanging="180"/>
      </w:pPr>
    </w:lvl>
  </w:abstractNum>
  <w:abstractNum w:abstractNumId="43" w15:restartNumberingAfterBreak="0">
    <w:nsid w:val="677F47A8"/>
    <w:multiLevelType w:val="hybridMultilevel"/>
    <w:tmpl w:val="5AEED9C8"/>
    <w:lvl w:ilvl="0" w:tplc="304A158C">
      <w:start w:val="1"/>
      <w:numFmt w:val="decimal"/>
      <w:lvlText w:val="(%1)"/>
      <w:lvlJc w:val="left"/>
      <w:pPr>
        <w:ind w:left="797" w:hanging="360"/>
      </w:pPr>
      <w:rPr>
        <w:rFonts w:hint="default"/>
      </w:rPr>
    </w:lvl>
    <w:lvl w:ilvl="1" w:tplc="1EC8619C" w:tentative="1">
      <w:start w:val="1"/>
      <w:numFmt w:val="lowerLetter"/>
      <w:lvlText w:val="%2."/>
      <w:lvlJc w:val="left"/>
      <w:pPr>
        <w:ind w:left="1451" w:hanging="360"/>
      </w:pPr>
    </w:lvl>
    <w:lvl w:ilvl="2" w:tplc="10EC8052" w:tentative="1">
      <w:start w:val="1"/>
      <w:numFmt w:val="lowerRoman"/>
      <w:lvlText w:val="%3."/>
      <w:lvlJc w:val="right"/>
      <w:pPr>
        <w:ind w:left="2171" w:hanging="180"/>
      </w:pPr>
    </w:lvl>
    <w:lvl w:ilvl="3" w:tplc="4B3461BA" w:tentative="1">
      <w:start w:val="1"/>
      <w:numFmt w:val="decimal"/>
      <w:lvlText w:val="%4."/>
      <w:lvlJc w:val="left"/>
      <w:pPr>
        <w:ind w:left="2891" w:hanging="360"/>
      </w:pPr>
    </w:lvl>
    <w:lvl w:ilvl="4" w:tplc="70226632" w:tentative="1">
      <w:start w:val="1"/>
      <w:numFmt w:val="lowerLetter"/>
      <w:lvlText w:val="%5."/>
      <w:lvlJc w:val="left"/>
      <w:pPr>
        <w:ind w:left="3611" w:hanging="360"/>
      </w:pPr>
    </w:lvl>
    <w:lvl w:ilvl="5" w:tplc="E2EC1832" w:tentative="1">
      <w:start w:val="1"/>
      <w:numFmt w:val="lowerRoman"/>
      <w:lvlText w:val="%6."/>
      <w:lvlJc w:val="right"/>
      <w:pPr>
        <w:ind w:left="4331" w:hanging="180"/>
      </w:pPr>
    </w:lvl>
    <w:lvl w:ilvl="6" w:tplc="7A70B7E4" w:tentative="1">
      <w:start w:val="1"/>
      <w:numFmt w:val="decimal"/>
      <w:lvlText w:val="%7."/>
      <w:lvlJc w:val="left"/>
      <w:pPr>
        <w:ind w:left="5051" w:hanging="360"/>
      </w:pPr>
    </w:lvl>
    <w:lvl w:ilvl="7" w:tplc="55C0193E" w:tentative="1">
      <w:start w:val="1"/>
      <w:numFmt w:val="lowerLetter"/>
      <w:lvlText w:val="%8."/>
      <w:lvlJc w:val="left"/>
      <w:pPr>
        <w:ind w:left="5771" w:hanging="360"/>
      </w:pPr>
    </w:lvl>
    <w:lvl w:ilvl="8" w:tplc="D3B6680E" w:tentative="1">
      <w:start w:val="1"/>
      <w:numFmt w:val="lowerRoman"/>
      <w:lvlText w:val="%9."/>
      <w:lvlJc w:val="right"/>
      <w:pPr>
        <w:ind w:left="6491" w:hanging="180"/>
      </w:pPr>
    </w:lvl>
  </w:abstractNum>
  <w:abstractNum w:abstractNumId="44" w15:restartNumberingAfterBreak="0">
    <w:nsid w:val="6AB57CDA"/>
    <w:multiLevelType w:val="hybridMultilevel"/>
    <w:tmpl w:val="03E60C12"/>
    <w:lvl w:ilvl="0" w:tplc="3404E0AE">
      <w:start w:val="1"/>
      <w:numFmt w:val="decimal"/>
      <w:lvlText w:val="(%1)"/>
      <w:lvlJc w:val="left"/>
      <w:pPr>
        <w:ind w:left="360" w:hanging="360"/>
      </w:pPr>
      <w:rPr>
        <w:rFonts w:hint="default"/>
      </w:rPr>
    </w:lvl>
    <w:lvl w:ilvl="1" w:tplc="31B6882A">
      <w:start w:val="1"/>
      <w:numFmt w:val="lowerLetter"/>
      <w:lvlText w:val="%2."/>
      <w:lvlJc w:val="left"/>
      <w:pPr>
        <w:ind w:left="1440" w:hanging="360"/>
      </w:pPr>
    </w:lvl>
    <w:lvl w:ilvl="2" w:tplc="26563F52" w:tentative="1">
      <w:start w:val="1"/>
      <w:numFmt w:val="lowerRoman"/>
      <w:lvlText w:val="%3."/>
      <w:lvlJc w:val="right"/>
      <w:pPr>
        <w:ind w:left="2160" w:hanging="180"/>
      </w:pPr>
    </w:lvl>
    <w:lvl w:ilvl="3" w:tplc="B87283CA" w:tentative="1">
      <w:start w:val="1"/>
      <w:numFmt w:val="decimal"/>
      <w:lvlText w:val="%4."/>
      <w:lvlJc w:val="left"/>
      <w:pPr>
        <w:ind w:left="2880" w:hanging="360"/>
      </w:pPr>
    </w:lvl>
    <w:lvl w:ilvl="4" w:tplc="47FCFBCE" w:tentative="1">
      <w:start w:val="1"/>
      <w:numFmt w:val="lowerLetter"/>
      <w:lvlText w:val="%5."/>
      <w:lvlJc w:val="left"/>
      <w:pPr>
        <w:ind w:left="3600" w:hanging="360"/>
      </w:pPr>
    </w:lvl>
    <w:lvl w:ilvl="5" w:tplc="9AB69ED8" w:tentative="1">
      <w:start w:val="1"/>
      <w:numFmt w:val="lowerRoman"/>
      <w:lvlText w:val="%6."/>
      <w:lvlJc w:val="right"/>
      <w:pPr>
        <w:ind w:left="4320" w:hanging="180"/>
      </w:pPr>
    </w:lvl>
    <w:lvl w:ilvl="6" w:tplc="4866085E" w:tentative="1">
      <w:start w:val="1"/>
      <w:numFmt w:val="decimal"/>
      <w:lvlText w:val="%7."/>
      <w:lvlJc w:val="left"/>
      <w:pPr>
        <w:ind w:left="5040" w:hanging="360"/>
      </w:pPr>
    </w:lvl>
    <w:lvl w:ilvl="7" w:tplc="68DAD8D6" w:tentative="1">
      <w:start w:val="1"/>
      <w:numFmt w:val="lowerLetter"/>
      <w:lvlText w:val="%8."/>
      <w:lvlJc w:val="left"/>
      <w:pPr>
        <w:ind w:left="5760" w:hanging="360"/>
      </w:pPr>
    </w:lvl>
    <w:lvl w:ilvl="8" w:tplc="4950D228" w:tentative="1">
      <w:start w:val="1"/>
      <w:numFmt w:val="lowerRoman"/>
      <w:lvlText w:val="%9."/>
      <w:lvlJc w:val="right"/>
      <w:pPr>
        <w:ind w:left="6480" w:hanging="180"/>
      </w:pPr>
    </w:lvl>
  </w:abstractNum>
  <w:abstractNum w:abstractNumId="45" w15:restartNumberingAfterBreak="0">
    <w:nsid w:val="6E4D5DAA"/>
    <w:multiLevelType w:val="hybridMultilevel"/>
    <w:tmpl w:val="1C60EAE6"/>
    <w:lvl w:ilvl="0" w:tplc="E558055C">
      <w:start w:val="1"/>
      <w:numFmt w:val="decimal"/>
      <w:lvlText w:val="(%1)"/>
      <w:lvlJc w:val="left"/>
      <w:pPr>
        <w:ind w:left="720" w:hanging="360"/>
      </w:pPr>
      <w:rPr>
        <w:rFonts w:hint="default"/>
      </w:rPr>
    </w:lvl>
    <w:lvl w:ilvl="1" w:tplc="F510097C" w:tentative="1">
      <w:start w:val="1"/>
      <w:numFmt w:val="lowerLetter"/>
      <w:lvlText w:val="%2."/>
      <w:lvlJc w:val="left"/>
      <w:pPr>
        <w:ind w:left="1440" w:hanging="360"/>
      </w:pPr>
    </w:lvl>
    <w:lvl w:ilvl="2" w:tplc="451CC46C" w:tentative="1">
      <w:start w:val="1"/>
      <w:numFmt w:val="lowerRoman"/>
      <w:lvlText w:val="%3."/>
      <w:lvlJc w:val="right"/>
      <w:pPr>
        <w:ind w:left="2160" w:hanging="180"/>
      </w:pPr>
    </w:lvl>
    <w:lvl w:ilvl="3" w:tplc="17EC052E" w:tentative="1">
      <w:start w:val="1"/>
      <w:numFmt w:val="decimal"/>
      <w:lvlText w:val="%4."/>
      <w:lvlJc w:val="left"/>
      <w:pPr>
        <w:ind w:left="2880" w:hanging="360"/>
      </w:pPr>
    </w:lvl>
    <w:lvl w:ilvl="4" w:tplc="29CE200A" w:tentative="1">
      <w:start w:val="1"/>
      <w:numFmt w:val="lowerLetter"/>
      <w:lvlText w:val="%5."/>
      <w:lvlJc w:val="left"/>
      <w:pPr>
        <w:ind w:left="3600" w:hanging="360"/>
      </w:pPr>
    </w:lvl>
    <w:lvl w:ilvl="5" w:tplc="8DF456BA" w:tentative="1">
      <w:start w:val="1"/>
      <w:numFmt w:val="lowerRoman"/>
      <w:lvlText w:val="%6."/>
      <w:lvlJc w:val="right"/>
      <w:pPr>
        <w:ind w:left="4320" w:hanging="180"/>
      </w:pPr>
    </w:lvl>
    <w:lvl w:ilvl="6" w:tplc="7B781922" w:tentative="1">
      <w:start w:val="1"/>
      <w:numFmt w:val="decimal"/>
      <w:lvlText w:val="%7."/>
      <w:lvlJc w:val="left"/>
      <w:pPr>
        <w:ind w:left="5040" w:hanging="360"/>
      </w:pPr>
    </w:lvl>
    <w:lvl w:ilvl="7" w:tplc="B0042350" w:tentative="1">
      <w:start w:val="1"/>
      <w:numFmt w:val="lowerLetter"/>
      <w:lvlText w:val="%8."/>
      <w:lvlJc w:val="left"/>
      <w:pPr>
        <w:ind w:left="5760" w:hanging="360"/>
      </w:pPr>
    </w:lvl>
    <w:lvl w:ilvl="8" w:tplc="FC8AF3D0" w:tentative="1">
      <w:start w:val="1"/>
      <w:numFmt w:val="lowerRoman"/>
      <w:lvlText w:val="%9."/>
      <w:lvlJc w:val="right"/>
      <w:pPr>
        <w:ind w:left="6480" w:hanging="180"/>
      </w:pPr>
    </w:lvl>
  </w:abstractNum>
  <w:abstractNum w:abstractNumId="46" w15:restartNumberingAfterBreak="0">
    <w:nsid w:val="6F067DAF"/>
    <w:multiLevelType w:val="hybridMultilevel"/>
    <w:tmpl w:val="FFF4E5AC"/>
    <w:lvl w:ilvl="0" w:tplc="0708390E">
      <w:start w:val="1"/>
      <w:numFmt w:val="decimal"/>
      <w:lvlText w:val="(%1)"/>
      <w:lvlJc w:val="left"/>
      <w:pPr>
        <w:ind w:left="720" w:hanging="360"/>
      </w:pPr>
      <w:rPr>
        <w:rFonts w:cs="Times New Roman" w:hint="default"/>
      </w:rPr>
    </w:lvl>
    <w:lvl w:ilvl="1" w:tplc="212CE706" w:tentative="1">
      <w:start w:val="1"/>
      <w:numFmt w:val="lowerLetter"/>
      <w:lvlText w:val="%2."/>
      <w:lvlJc w:val="left"/>
      <w:pPr>
        <w:ind w:left="1440" w:hanging="360"/>
      </w:pPr>
      <w:rPr>
        <w:rFonts w:cs="Times New Roman"/>
      </w:rPr>
    </w:lvl>
    <w:lvl w:ilvl="2" w:tplc="4D9CAC46" w:tentative="1">
      <w:start w:val="1"/>
      <w:numFmt w:val="lowerRoman"/>
      <w:lvlText w:val="%3."/>
      <w:lvlJc w:val="right"/>
      <w:pPr>
        <w:ind w:left="2160" w:hanging="180"/>
      </w:pPr>
      <w:rPr>
        <w:rFonts w:cs="Times New Roman"/>
      </w:rPr>
    </w:lvl>
    <w:lvl w:ilvl="3" w:tplc="64440730" w:tentative="1">
      <w:start w:val="1"/>
      <w:numFmt w:val="decimal"/>
      <w:lvlText w:val="%4."/>
      <w:lvlJc w:val="left"/>
      <w:pPr>
        <w:ind w:left="2880" w:hanging="360"/>
      </w:pPr>
      <w:rPr>
        <w:rFonts w:cs="Times New Roman"/>
      </w:rPr>
    </w:lvl>
    <w:lvl w:ilvl="4" w:tplc="F676A06E" w:tentative="1">
      <w:start w:val="1"/>
      <w:numFmt w:val="lowerLetter"/>
      <w:lvlText w:val="%5."/>
      <w:lvlJc w:val="left"/>
      <w:pPr>
        <w:ind w:left="3600" w:hanging="360"/>
      </w:pPr>
      <w:rPr>
        <w:rFonts w:cs="Times New Roman"/>
      </w:rPr>
    </w:lvl>
    <w:lvl w:ilvl="5" w:tplc="40346B74" w:tentative="1">
      <w:start w:val="1"/>
      <w:numFmt w:val="lowerRoman"/>
      <w:lvlText w:val="%6."/>
      <w:lvlJc w:val="right"/>
      <w:pPr>
        <w:ind w:left="4320" w:hanging="180"/>
      </w:pPr>
      <w:rPr>
        <w:rFonts w:cs="Times New Roman"/>
      </w:rPr>
    </w:lvl>
    <w:lvl w:ilvl="6" w:tplc="A3662628" w:tentative="1">
      <w:start w:val="1"/>
      <w:numFmt w:val="decimal"/>
      <w:lvlText w:val="%7."/>
      <w:lvlJc w:val="left"/>
      <w:pPr>
        <w:ind w:left="5040" w:hanging="360"/>
      </w:pPr>
      <w:rPr>
        <w:rFonts w:cs="Times New Roman"/>
      </w:rPr>
    </w:lvl>
    <w:lvl w:ilvl="7" w:tplc="2A5C52CE" w:tentative="1">
      <w:start w:val="1"/>
      <w:numFmt w:val="lowerLetter"/>
      <w:lvlText w:val="%8."/>
      <w:lvlJc w:val="left"/>
      <w:pPr>
        <w:ind w:left="5760" w:hanging="360"/>
      </w:pPr>
      <w:rPr>
        <w:rFonts w:cs="Times New Roman"/>
      </w:rPr>
    </w:lvl>
    <w:lvl w:ilvl="8" w:tplc="2E8E83DC" w:tentative="1">
      <w:start w:val="1"/>
      <w:numFmt w:val="lowerRoman"/>
      <w:lvlText w:val="%9."/>
      <w:lvlJc w:val="right"/>
      <w:pPr>
        <w:ind w:left="6480" w:hanging="180"/>
      </w:pPr>
      <w:rPr>
        <w:rFonts w:cs="Times New Roman"/>
      </w:rPr>
    </w:lvl>
  </w:abstractNum>
  <w:abstractNum w:abstractNumId="47" w15:restartNumberingAfterBreak="0">
    <w:nsid w:val="6F35183D"/>
    <w:multiLevelType w:val="hybridMultilevel"/>
    <w:tmpl w:val="04081772"/>
    <w:lvl w:ilvl="0" w:tplc="AF46BD34">
      <w:start w:val="1"/>
      <w:numFmt w:val="decimal"/>
      <w:lvlText w:val="(%1)"/>
      <w:lvlJc w:val="left"/>
      <w:pPr>
        <w:ind w:left="720" w:hanging="360"/>
      </w:pPr>
      <w:rPr>
        <w:rFonts w:hint="default"/>
      </w:rPr>
    </w:lvl>
    <w:lvl w:ilvl="1" w:tplc="1DF20D6A" w:tentative="1">
      <w:start w:val="1"/>
      <w:numFmt w:val="lowerLetter"/>
      <w:lvlText w:val="%2."/>
      <w:lvlJc w:val="left"/>
      <w:pPr>
        <w:ind w:left="1440" w:hanging="360"/>
      </w:pPr>
    </w:lvl>
    <w:lvl w:ilvl="2" w:tplc="0D8E6D80" w:tentative="1">
      <w:start w:val="1"/>
      <w:numFmt w:val="lowerRoman"/>
      <w:lvlText w:val="%3."/>
      <w:lvlJc w:val="right"/>
      <w:pPr>
        <w:ind w:left="2160" w:hanging="180"/>
      </w:pPr>
    </w:lvl>
    <w:lvl w:ilvl="3" w:tplc="591A94B4" w:tentative="1">
      <w:start w:val="1"/>
      <w:numFmt w:val="decimal"/>
      <w:lvlText w:val="%4."/>
      <w:lvlJc w:val="left"/>
      <w:pPr>
        <w:ind w:left="2880" w:hanging="360"/>
      </w:pPr>
    </w:lvl>
    <w:lvl w:ilvl="4" w:tplc="455EB2C2" w:tentative="1">
      <w:start w:val="1"/>
      <w:numFmt w:val="lowerLetter"/>
      <w:lvlText w:val="%5."/>
      <w:lvlJc w:val="left"/>
      <w:pPr>
        <w:ind w:left="3600" w:hanging="360"/>
      </w:pPr>
    </w:lvl>
    <w:lvl w:ilvl="5" w:tplc="498600BE" w:tentative="1">
      <w:start w:val="1"/>
      <w:numFmt w:val="lowerRoman"/>
      <w:lvlText w:val="%6."/>
      <w:lvlJc w:val="right"/>
      <w:pPr>
        <w:ind w:left="4320" w:hanging="180"/>
      </w:pPr>
    </w:lvl>
    <w:lvl w:ilvl="6" w:tplc="D820F69A" w:tentative="1">
      <w:start w:val="1"/>
      <w:numFmt w:val="decimal"/>
      <w:lvlText w:val="%7."/>
      <w:lvlJc w:val="left"/>
      <w:pPr>
        <w:ind w:left="5040" w:hanging="360"/>
      </w:pPr>
    </w:lvl>
    <w:lvl w:ilvl="7" w:tplc="00AC3F10" w:tentative="1">
      <w:start w:val="1"/>
      <w:numFmt w:val="lowerLetter"/>
      <w:lvlText w:val="%8."/>
      <w:lvlJc w:val="left"/>
      <w:pPr>
        <w:ind w:left="5760" w:hanging="360"/>
      </w:pPr>
    </w:lvl>
    <w:lvl w:ilvl="8" w:tplc="9FA869CE" w:tentative="1">
      <w:start w:val="1"/>
      <w:numFmt w:val="lowerRoman"/>
      <w:lvlText w:val="%9."/>
      <w:lvlJc w:val="right"/>
      <w:pPr>
        <w:ind w:left="6480" w:hanging="180"/>
      </w:pPr>
    </w:lvl>
  </w:abstractNum>
  <w:abstractNum w:abstractNumId="48" w15:restartNumberingAfterBreak="0">
    <w:nsid w:val="729C2605"/>
    <w:multiLevelType w:val="hybridMultilevel"/>
    <w:tmpl w:val="58DA1FBE"/>
    <w:lvl w:ilvl="0" w:tplc="99780996">
      <w:start w:val="2"/>
      <w:numFmt w:val="upperRoman"/>
      <w:lvlText w:val="%1."/>
      <w:lvlJc w:val="left"/>
      <w:pPr>
        <w:ind w:left="1080" w:hanging="720"/>
      </w:pPr>
      <w:rPr>
        <w:rFonts w:cs="Times New Roman" w:hint="default"/>
      </w:rPr>
    </w:lvl>
    <w:lvl w:ilvl="1" w:tplc="3CCA70DC" w:tentative="1">
      <w:start w:val="1"/>
      <w:numFmt w:val="lowerLetter"/>
      <w:lvlText w:val="%2."/>
      <w:lvlJc w:val="left"/>
      <w:pPr>
        <w:ind w:left="1440" w:hanging="360"/>
      </w:pPr>
      <w:rPr>
        <w:rFonts w:cs="Times New Roman"/>
      </w:rPr>
    </w:lvl>
    <w:lvl w:ilvl="2" w:tplc="1C4CF306" w:tentative="1">
      <w:start w:val="1"/>
      <w:numFmt w:val="lowerRoman"/>
      <w:lvlText w:val="%3."/>
      <w:lvlJc w:val="right"/>
      <w:pPr>
        <w:ind w:left="2160" w:hanging="180"/>
      </w:pPr>
      <w:rPr>
        <w:rFonts w:cs="Times New Roman"/>
      </w:rPr>
    </w:lvl>
    <w:lvl w:ilvl="3" w:tplc="DAF0B760" w:tentative="1">
      <w:start w:val="1"/>
      <w:numFmt w:val="decimal"/>
      <w:lvlText w:val="%4."/>
      <w:lvlJc w:val="left"/>
      <w:pPr>
        <w:ind w:left="2880" w:hanging="360"/>
      </w:pPr>
      <w:rPr>
        <w:rFonts w:cs="Times New Roman"/>
      </w:rPr>
    </w:lvl>
    <w:lvl w:ilvl="4" w:tplc="59FC96D6" w:tentative="1">
      <w:start w:val="1"/>
      <w:numFmt w:val="lowerLetter"/>
      <w:lvlText w:val="%5."/>
      <w:lvlJc w:val="left"/>
      <w:pPr>
        <w:ind w:left="3600" w:hanging="360"/>
      </w:pPr>
      <w:rPr>
        <w:rFonts w:cs="Times New Roman"/>
      </w:rPr>
    </w:lvl>
    <w:lvl w:ilvl="5" w:tplc="2D045FCE" w:tentative="1">
      <w:start w:val="1"/>
      <w:numFmt w:val="lowerRoman"/>
      <w:lvlText w:val="%6."/>
      <w:lvlJc w:val="right"/>
      <w:pPr>
        <w:ind w:left="4320" w:hanging="180"/>
      </w:pPr>
      <w:rPr>
        <w:rFonts w:cs="Times New Roman"/>
      </w:rPr>
    </w:lvl>
    <w:lvl w:ilvl="6" w:tplc="C7F0F854" w:tentative="1">
      <w:start w:val="1"/>
      <w:numFmt w:val="decimal"/>
      <w:lvlText w:val="%7."/>
      <w:lvlJc w:val="left"/>
      <w:pPr>
        <w:ind w:left="5040" w:hanging="360"/>
      </w:pPr>
      <w:rPr>
        <w:rFonts w:cs="Times New Roman"/>
      </w:rPr>
    </w:lvl>
    <w:lvl w:ilvl="7" w:tplc="685CE90A" w:tentative="1">
      <w:start w:val="1"/>
      <w:numFmt w:val="lowerLetter"/>
      <w:lvlText w:val="%8."/>
      <w:lvlJc w:val="left"/>
      <w:pPr>
        <w:ind w:left="5760" w:hanging="360"/>
      </w:pPr>
      <w:rPr>
        <w:rFonts w:cs="Times New Roman"/>
      </w:rPr>
    </w:lvl>
    <w:lvl w:ilvl="8" w:tplc="D952A13E" w:tentative="1">
      <w:start w:val="1"/>
      <w:numFmt w:val="lowerRoman"/>
      <w:lvlText w:val="%9."/>
      <w:lvlJc w:val="right"/>
      <w:pPr>
        <w:ind w:left="6480" w:hanging="180"/>
      </w:pPr>
      <w:rPr>
        <w:rFonts w:cs="Times New Roman"/>
      </w:rPr>
    </w:lvl>
  </w:abstractNum>
  <w:abstractNum w:abstractNumId="49" w15:restartNumberingAfterBreak="0">
    <w:nsid w:val="72EA3B39"/>
    <w:multiLevelType w:val="hybridMultilevel"/>
    <w:tmpl w:val="6602D45E"/>
    <w:lvl w:ilvl="0" w:tplc="62B06CCC">
      <w:start w:val="1"/>
      <w:numFmt w:val="decimal"/>
      <w:lvlText w:val="(%1)"/>
      <w:lvlJc w:val="left"/>
      <w:pPr>
        <w:ind w:left="360" w:hanging="360"/>
      </w:pPr>
      <w:rPr>
        <w:rFonts w:hint="default"/>
        <w:b w:val="0"/>
        <w:bCs w:val="0"/>
      </w:rPr>
    </w:lvl>
    <w:lvl w:ilvl="1" w:tplc="3306D2C6" w:tentative="1">
      <w:start w:val="1"/>
      <w:numFmt w:val="lowerLetter"/>
      <w:lvlText w:val="%2."/>
      <w:lvlJc w:val="left"/>
      <w:pPr>
        <w:ind w:left="1080" w:hanging="360"/>
      </w:pPr>
    </w:lvl>
    <w:lvl w:ilvl="2" w:tplc="A91C34BA" w:tentative="1">
      <w:start w:val="1"/>
      <w:numFmt w:val="lowerRoman"/>
      <w:lvlText w:val="%3."/>
      <w:lvlJc w:val="right"/>
      <w:pPr>
        <w:ind w:left="1800" w:hanging="180"/>
      </w:pPr>
    </w:lvl>
    <w:lvl w:ilvl="3" w:tplc="4E1AA7E6" w:tentative="1">
      <w:start w:val="1"/>
      <w:numFmt w:val="decimal"/>
      <w:lvlText w:val="%4."/>
      <w:lvlJc w:val="left"/>
      <w:pPr>
        <w:ind w:left="2520" w:hanging="360"/>
      </w:pPr>
    </w:lvl>
    <w:lvl w:ilvl="4" w:tplc="BD0E435C" w:tentative="1">
      <w:start w:val="1"/>
      <w:numFmt w:val="lowerLetter"/>
      <w:lvlText w:val="%5."/>
      <w:lvlJc w:val="left"/>
      <w:pPr>
        <w:ind w:left="3240" w:hanging="360"/>
      </w:pPr>
    </w:lvl>
    <w:lvl w:ilvl="5" w:tplc="88D84F56" w:tentative="1">
      <w:start w:val="1"/>
      <w:numFmt w:val="lowerRoman"/>
      <w:lvlText w:val="%6."/>
      <w:lvlJc w:val="right"/>
      <w:pPr>
        <w:ind w:left="3960" w:hanging="180"/>
      </w:pPr>
    </w:lvl>
    <w:lvl w:ilvl="6" w:tplc="0EB6CFA0" w:tentative="1">
      <w:start w:val="1"/>
      <w:numFmt w:val="decimal"/>
      <w:lvlText w:val="%7."/>
      <w:lvlJc w:val="left"/>
      <w:pPr>
        <w:ind w:left="4680" w:hanging="360"/>
      </w:pPr>
    </w:lvl>
    <w:lvl w:ilvl="7" w:tplc="A85C6FD0" w:tentative="1">
      <w:start w:val="1"/>
      <w:numFmt w:val="lowerLetter"/>
      <w:lvlText w:val="%8."/>
      <w:lvlJc w:val="left"/>
      <w:pPr>
        <w:ind w:left="5400" w:hanging="360"/>
      </w:pPr>
    </w:lvl>
    <w:lvl w:ilvl="8" w:tplc="E926FFA4" w:tentative="1">
      <w:start w:val="1"/>
      <w:numFmt w:val="lowerRoman"/>
      <w:lvlText w:val="%9."/>
      <w:lvlJc w:val="right"/>
      <w:pPr>
        <w:ind w:left="6120" w:hanging="180"/>
      </w:pPr>
    </w:lvl>
  </w:abstractNum>
  <w:abstractNum w:abstractNumId="50" w15:restartNumberingAfterBreak="0">
    <w:nsid w:val="76EA401E"/>
    <w:multiLevelType w:val="hybridMultilevel"/>
    <w:tmpl w:val="1AB627D8"/>
    <w:lvl w:ilvl="0" w:tplc="6714E22E">
      <w:numFmt w:val="bullet"/>
      <w:lvlText w:val="-"/>
      <w:lvlJc w:val="left"/>
      <w:pPr>
        <w:ind w:left="720" w:hanging="360"/>
      </w:pPr>
      <w:rPr>
        <w:rFonts w:ascii="Calibri" w:eastAsia="Calibri" w:hAnsi="Calibri" w:cs="Times New Roman" w:hint="default"/>
      </w:rPr>
    </w:lvl>
    <w:lvl w:ilvl="1" w:tplc="97D40436">
      <w:start w:val="1"/>
      <w:numFmt w:val="bullet"/>
      <w:lvlText w:val="o"/>
      <w:lvlJc w:val="left"/>
      <w:pPr>
        <w:ind w:left="1440" w:hanging="360"/>
      </w:pPr>
      <w:rPr>
        <w:rFonts w:ascii="Courier New" w:hAnsi="Courier New" w:cs="Courier New" w:hint="default"/>
      </w:rPr>
    </w:lvl>
    <w:lvl w:ilvl="2" w:tplc="09984BCE" w:tentative="1">
      <w:start w:val="1"/>
      <w:numFmt w:val="bullet"/>
      <w:lvlText w:val=""/>
      <w:lvlJc w:val="left"/>
      <w:pPr>
        <w:ind w:left="2160" w:hanging="360"/>
      </w:pPr>
      <w:rPr>
        <w:rFonts w:ascii="Wingdings" w:hAnsi="Wingdings" w:hint="default"/>
      </w:rPr>
    </w:lvl>
    <w:lvl w:ilvl="3" w:tplc="7022481A" w:tentative="1">
      <w:start w:val="1"/>
      <w:numFmt w:val="bullet"/>
      <w:lvlText w:val=""/>
      <w:lvlJc w:val="left"/>
      <w:pPr>
        <w:ind w:left="2880" w:hanging="360"/>
      </w:pPr>
      <w:rPr>
        <w:rFonts w:ascii="Symbol" w:hAnsi="Symbol" w:hint="default"/>
      </w:rPr>
    </w:lvl>
    <w:lvl w:ilvl="4" w:tplc="8EB2C78E" w:tentative="1">
      <w:start w:val="1"/>
      <w:numFmt w:val="bullet"/>
      <w:lvlText w:val="o"/>
      <w:lvlJc w:val="left"/>
      <w:pPr>
        <w:ind w:left="3600" w:hanging="360"/>
      </w:pPr>
      <w:rPr>
        <w:rFonts w:ascii="Courier New" w:hAnsi="Courier New" w:cs="Courier New" w:hint="default"/>
      </w:rPr>
    </w:lvl>
    <w:lvl w:ilvl="5" w:tplc="3184F874" w:tentative="1">
      <w:start w:val="1"/>
      <w:numFmt w:val="bullet"/>
      <w:lvlText w:val=""/>
      <w:lvlJc w:val="left"/>
      <w:pPr>
        <w:ind w:left="4320" w:hanging="360"/>
      </w:pPr>
      <w:rPr>
        <w:rFonts w:ascii="Wingdings" w:hAnsi="Wingdings" w:hint="default"/>
      </w:rPr>
    </w:lvl>
    <w:lvl w:ilvl="6" w:tplc="3B3494AA" w:tentative="1">
      <w:start w:val="1"/>
      <w:numFmt w:val="bullet"/>
      <w:lvlText w:val=""/>
      <w:lvlJc w:val="left"/>
      <w:pPr>
        <w:ind w:left="5040" w:hanging="360"/>
      </w:pPr>
      <w:rPr>
        <w:rFonts w:ascii="Symbol" w:hAnsi="Symbol" w:hint="default"/>
      </w:rPr>
    </w:lvl>
    <w:lvl w:ilvl="7" w:tplc="B7B04BBA" w:tentative="1">
      <w:start w:val="1"/>
      <w:numFmt w:val="bullet"/>
      <w:lvlText w:val="o"/>
      <w:lvlJc w:val="left"/>
      <w:pPr>
        <w:ind w:left="5760" w:hanging="360"/>
      </w:pPr>
      <w:rPr>
        <w:rFonts w:ascii="Courier New" w:hAnsi="Courier New" w:cs="Courier New" w:hint="default"/>
      </w:rPr>
    </w:lvl>
    <w:lvl w:ilvl="8" w:tplc="6DB4F846" w:tentative="1">
      <w:start w:val="1"/>
      <w:numFmt w:val="bullet"/>
      <w:lvlText w:val=""/>
      <w:lvlJc w:val="left"/>
      <w:pPr>
        <w:ind w:left="6480" w:hanging="360"/>
      </w:pPr>
      <w:rPr>
        <w:rFonts w:ascii="Wingdings" w:hAnsi="Wingdings" w:hint="default"/>
      </w:rPr>
    </w:lvl>
  </w:abstractNum>
  <w:abstractNum w:abstractNumId="51" w15:restartNumberingAfterBreak="0">
    <w:nsid w:val="78A242B7"/>
    <w:multiLevelType w:val="hybridMultilevel"/>
    <w:tmpl w:val="E6F4A0F4"/>
    <w:lvl w:ilvl="0" w:tplc="1318D700">
      <w:start w:val="1"/>
      <w:numFmt w:val="decimal"/>
      <w:lvlText w:val="(%1)"/>
      <w:lvlJc w:val="left"/>
      <w:pPr>
        <w:ind w:left="720" w:hanging="360"/>
      </w:pPr>
      <w:rPr>
        <w:rFonts w:hint="default"/>
      </w:rPr>
    </w:lvl>
    <w:lvl w:ilvl="1" w:tplc="A21807DA" w:tentative="1">
      <w:start w:val="1"/>
      <w:numFmt w:val="lowerLetter"/>
      <w:lvlText w:val="%2."/>
      <w:lvlJc w:val="left"/>
      <w:pPr>
        <w:ind w:left="1440" w:hanging="360"/>
      </w:pPr>
    </w:lvl>
    <w:lvl w:ilvl="2" w:tplc="8F52D7FC" w:tentative="1">
      <w:start w:val="1"/>
      <w:numFmt w:val="lowerRoman"/>
      <w:lvlText w:val="%3."/>
      <w:lvlJc w:val="right"/>
      <w:pPr>
        <w:ind w:left="2160" w:hanging="180"/>
      </w:pPr>
    </w:lvl>
    <w:lvl w:ilvl="3" w:tplc="A0C66828" w:tentative="1">
      <w:start w:val="1"/>
      <w:numFmt w:val="decimal"/>
      <w:lvlText w:val="%4."/>
      <w:lvlJc w:val="left"/>
      <w:pPr>
        <w:ind w:left="2880" w:hanging="360"/>
      </w:pPr>
    </w:lvl>
    <w:lvl w:ilvl="4" w:tplc="354897C4" w:tentative="1">
      <w:start w:val="1"/>
      <w:numFmt w:val="lowerLetter"/>
      <w:lvlText w:val="%5."/>
      <w:lvlJc w:val="left"/>
      <w:pPr>
        <w:ind w:left="3600" w:hanging="360"/>
      </w:pPr>
    </w:lvl>
    <w:lvl w:ilvl="5" w:tplc="C4AA5862" w:tentative="1">
      <w:start w:val="1"/>
      <w:numFmt w:val="lowerRoman"/>
      <w:lvlText w:val="%6."/>
      <w:lvlJc w:val="right"/>
      <w:pPr>
        <w:ind w:left="4320" w:hanging="180"/>
      </w:pPr>
    </w:lvl>
    <w:lvl w:ilvl="6" w:tplc="2FB82C52" w:tentative="1">
      <w:start w:val="1"/>
      <w:numFmt w:val="decimal"/>
      <w:lvlText w:val="%7."/>
      <w:lvlJc w:val="left"/>
      <w:pPr>
        <w:ind w:left="5040" w:hanging="360"/>
      </w:pPr>
    </w:lvl>
    <w:lvl w:ilvl="7" w:tplc="9CF278D2" w:tentative="1">
      <w:start w:val="1"/>
      <w:numFmt w:val="lowerLetter"/>
      <w:lvlText w:val="%8."/>
      <w:lvlJc w:val="left"/>
      <w:pPr>
        <w:ind w:left="5760" w:hanging="360"/>
      </w:pPr>
    </w:lvl>
    <w:lvl w:ilvl="8" w:tplc="8E6A083C" w:tentative="1">
      <w:start w:val="1"/>
      <w:numFmt w:val="lowerRoman"/>
      <w:lvlText w:val="%9."/>
      <w:lvlJc w:val="right"/>
      <w:pPr>
        <w:ind w:left="6480" w:hanging="180"/>
      </w:pPr>
    </w:lvl>
  </w:abstractNum>
  <w:abstractNum w:abstractNumId="52" w15:restartNumberingAfterBreak="0">
    <w:nsid w:val="7D7C539F"/>
    <w:multiLevelType w:val="hybridMultilevel"/>
    <w:tmpl w:val="5EEAC14C"/>
    <w:lvl w:ilvl="0" w:tplc="E9527152">
      <w:numFmt w:val="bullet"/>
      <w:lvlText w:val="-"/>
      <w:lvlJc w:val="left"/>
      <w:pPr>
        <w:ind w:left="720" w:hanging="360"/>
      </w:pPr>
      <w:rPr>
        <w:rFonts w:ascii="Calibri" w:eastAsia="Calibri" w:hAnsi="Calibri" w:cs="Times New Roman" w:hint="default"/>
      </w:rPr>
    </w:lvl>
    <w:lvl w:ilvl="1" w:tplc="C4CAF7DC" w:tentative="1">
      <w:start w:val="1"/>
      <w:numFmt w:val="bullet"/>
      <w:lvlText w:val="o"/>
      <w:lvlJc w:val="left"/>
      <w:pPr>
        <w:ind w:left="1440" w:hanging="360"/>
      </w:pPr>
      <w:rPr>
        <w:rFonts w:ascii="Courier New" w:hAnsi="Courier New" w:cs="Courier New" w:hint="default"/>
      </w:rPr>
    </w:lvl>
    <w:lvl w:ilvl="2" w:tplc="34D64B6E" w:tentative="1">
      <w:start w:val="1"/>
      <w:numFmt w:val="bullet"/>
      <w:lvlText w:val=""/>
      <w:lvlJc w:val="left"/>
      <w:pPr>
        <w:ind w:left="2160" w:hanging="360"/>
      </w:pPr>
      <w:rPr>
        <w:rFonts w:ascii="Wingdings" w:hAnsi="Wingdings" w:hint="default"/>
      </w:rPr>
    </w:lvl>
    <w:lvl w:ilvl="3" w:tplc="44FE0F88" w:tentative="1">
      <w:start w:val="1"/>
      <w:numFmt w:val="bullet"/>
      <w:lvlText w:val=""/>
      <w:lvlJc w:val="left"/>
      <w:pPr>
        <w:ind w:left="2880" w:hanging="360"/>
      </w:pPr>
      <w:rPr>
        <w:rFonts w:ascii="Symbol" w:hAnsi="Symbol" w:hint="default"/>
      </w:rPr>
    </w:lvl>
    <w:lvl w:ilvl="4" w:tplc="1592FAC6" w:tentative="1">
      <w:start w:val="1"/>
      <w:numFmt w:val="bullet"/>
      <w:lvlText w:val="o"/>
      <w:lvlJc w:val="left"/>
      <w:pPr>
        <w:ind w:left="3600" w:hanging="360"/>
      </w:pPr>
      <w:rPr>
        <w:rFonts w:ascii="Courier New" w:hAnsi="Courier New" w:cs="Courier New" w:hint="default"/>
      </w:rPr>
    </w:lvl>
    <w:lvl w:ilvl="5" w:tplc="125A7490" w:tentative="1">
      <w:start w:val="1"/>
      <w:numFmt w:val="bullet"/>
      <w:lvlText w:val=""/>
      <w:lvlJc w:val="left"/>
      <w:pPr>
        <w:ind w:left="4320" w:hanging="360"/>
      </w:pPr>
      <w:rPr>
        <w:rFonts w:ascii="Wingdings" w:hAnsi="Wingdings" w:hint="default"/>
      </w:rPr>
    </w:lvl>
    <w:lvl w:ilvl="6" w:tplc="5184C954" w:tentative="1">
      <w:start w:val="1"/>
      <w:numFmt w:val="bullet"/>
      <w:lvlText w:val=""/>
      <w:lvlJc w:val="left"/>
      <w:pPr>
        <w:ind w:left="5040" w:hanging="360"/>
      </w:pPr>
      <w:rPr>
        <w:rFonts w:ascii="Symbol" w:hAnsi="Symbol" w:hint="default"/>
      </w:rPr>
    </w:lvl>
    <w:lvl w:ilvl="7" w:tplc="14182872" w:tentative="1">
      <w:start w:val="1"/>
      <w:numFmt w:val="bullet"/>
      <w:lvlText w:val="o"/>
      <w:lvlJc w:val="left"/>
      <w:pPr>
        <w:ind w:left="5760" w:hanging="360"/>
      </w:pPr>
      <w:rPr>
        <w:rFonts w:ascii="Courier New" w:hAnsi="Courier New" w:cs="Courier New" w:hint="default"/>
      </w:rPr>
    </w:lvl>
    <w:lvl w:ilvl="8" w:tplc="20C80DA4" w:tentative="1">
      <w:start w:val="1"/>
      <w:numFmt w:val="bullet"/>
      <w:lvlText w:val=""/>
      <w:lvlJc w:val="left"/>
      <w:pPr>
        <w:ind w:left="6480" w:hanging="360"/>
      </w:pPr>
      <w:rPr>
        <w:rFonts w:ascii="Wingdings" w:hAnsi="Wingdings" w:hint="default"/>
      </w:rPr>
    </w:lvl>
  </w:abstractNum>
  <w:num w:numId="1" w16cid:durableId="243422606">
    <w:abstractNumId w:val="2"/>
  </w:num>
  <w:num w:numId="2" w16cid:durableId="580717048">
    <w:abstractNumId w:val="48"/>
  </w:num>
  <w:num w:numId="3" w16cid:durableId="2046441212">
    <w:abstractNumId w:val="9"/>
  </w:num>
  <w:num w:numId="4" w16cid:durableId="1139688507">
    <w:abstractNumId w:val="6"/>
  </w:num>
  <w:num w:numId="5" w16cid:durableId="219638473">
    <w:abstractNumId w:val="23"/>
  </w:num>
  <w:num w:numId="6" w16cid:durableId="662318902">
    <w:abstractNumId w:val="11"/>
  </w:num>
  <w:num w:numId="7" w16cid:durableId="2038968024">
    <w:abstractNumId w:val="16"/>
  </w:num>
  <w:num w:numId="8" w16cid:durableId="1591741339">
    <w:abstractNumId w:val="35"/>
  </w:num>
  <w:num w:numId="9" w16cid:durableId="714505141">
    <w:abstractNumId w:val="46"/>
  </w:num>
  <w:num w:numId="10" w16cid:durableId="842203803">
    <w:abstractNumId w:val="21"/>
  </w:num>
  <w:num w:numId="11" w16cid:durableId="449590296">
    <w:abstractNumId w:val="18"/>
  </w:num>
  <w:num w:numId="12" w16cid:durableId="1979408796">
    <w:abstractNumId w:val="20"/>
  </w:num>
  <w:num w:numId="13" w16cid:durableId="2137406268">
    <w:abstractNumId w:val="43"/>
  </w:num>
  <w:num w:numId="14" w16cid:durableId="2065056224">
    <w:abstractNumId w:val="50"/>
  </w:num>
  <w:num w:numId="15" w16cid:durableId="935944958">
    <w:abstractNumId w:val="4"/>
  </w:num>
  <w:num w:numId="16" w16cid:durableId="1289628738">
    <w:abstractNumId w:val="40"/>
  </w:num>
  <w:num w:numId="17" w16cid:durableId="1434783577">
    <w:abstractNumId w:val="39"/>
  </w:num>
  <w:num w:numId="18" w16cid:durableId="1850214954">
    <w:abstractNumId w:val="37"/>
  </w:num>
  <w:num w:numId="19" w16cid:durableId="226692398">
    <w:abstractNumId w:val="33"/>
  </w:num>
  <w:num w:numId="20" w16cid:durableId="1275362557">
    <w:abstractNumId w:val="52"/>
  </w:num>
  <w:num w:numId="21" w16cid:durableId="95295875">
    <w:abstractNumId w:val="31"/>
  </w:num>
  <w:num w:numId="22" w16cid:durableId="160432261">
    <w:abstractNumId w:val="51"/>
  </w:num>
  <w:num w:numId="23" w16cid:durableId="49766492">
    <w:abstractNumId w:val="26"/>
  </w:num>
  <w:num w:numId="24" w16cid:durableId="1401974861">
    <w:abstractNumId w:val="44"/>
  </w:num>
  <w:num w:numId="25" w16cid:durableId="1736390284">
    <w:abstractNumId w:val="13"/>
  </w:num>
  <w:num w:numId="26" w16cid:durableId="25523707">
    <w:abstractNumId w:val="19"/>
  </w:num>
  <w:num w:numId="27" w16cid:durableId="155806068">
    <w:abstractNumId w:val="28"/>
  </w:num>
  <w:num w:numId="28" w16cid:durableId="2045910126">
    <w:abstractNumId w:val="24"/>
  </w:num>
  <w:num w:numId="29" w16cid:durableId="729184985">
    <w:abstractNumId w:val="17"/>
  </w:num>
  <w:num w:numId="30" w16cid:durableId="1420249953">
    <w:abstractNumId w:val="45"/>
  </w:num>
  <w:num w:numId="31" w16cid:durableId="994140804">
    <w:abstractNumId w:val="12"/>
  </w:num>
  <w:num w:numId="32" w16cid:durableId="113716114">
    <w:abstractNumId w:val="47"/>
  </w:num>
  <w:num w:numId="33" w16cid:durableId="1800995428">
    <w:abstractNumId w:val="5"/>
  </w:num>
  <w:num w:numId="34" w16cid:durableId="1649361987">
    <w:abstractNumId w:val="29"/>
  </w:num>
  <w:num w:numId="35" w16cid:durableId="159201291">
    <w:abstractNumId w:val="1"/>
  </w:num>
  <w:num w:numId="36" w16cid:durableId="1291131037">
    <w:abstractNumId w:val="38"/>
  </w:num>
  <w:num w:numId="37" w16cid:durableId="1701130589">
    <w:abstractNumId w:val="0"/>
  </w:num>
  <w:num w:numId="38" w16cid:durableId="133329093">
    <w:abstractNumId w:val="41"/>
  </w:num>
  <w:num w:numId="39" w16cid:durableId="1991669107">
    <w:abstractNumId w:val="14"/>
  </w:num>
  <w:num w:numId="40" w16cid:durableId="1974631261">
    <w:abstractNumId w:val="25"/>
  </w:num>
  <w:num w:numId="41" w16cid:durableId="455104756">
    <w:abstractNumId w:val="22"/>
  </w:num>
  <w:num w:numId="42" w16cid:durableId="1000892244">
    <w:abstractNumId w:val="10"/>
  </w:num>
  <w:num w:numId="43" w16cid:durableId="1336952654">
    <w:abstractNumId w:val="8"/>
  </w:num>
  <w:num w:numId="44" w16cid:durableId="1800296905">
    <w:abstractNumId w:val="36"/>
  </w:num>
  <w:num w:numId="45" w16cid:durableId="807746842">
    <w:abstractNumId w:val="27"/>
  </w:num>
  <w:num w:numId="46" w16cid:durableId="355545807">
    <w:abstractNumId w:val="32"/>
  </w:num>
  <w:num w:numId="47" w16cid:durableId="1406489897">
    <w:abstractNumId w:val="15"/>
  </w:num>
  <w:num w:numId="48" w16cid:durableId="1217164777">
    <w:abstractNumId w:val="42"/>
  </w:num>
  <w:num w:numId="49" w16cid:durableId="1645116537">
    <w:abstractNumId w:val="49"/>
  </w:num>
  <w:num w:numId="50" w16cid:durableId="286012774">
    <w:abstractNumId w:val="3"/>
  </w:num>
  <w:num w:numId="51" w16cid:durableId="1736657909">
    <w:abstractNumId w:val="34"/>
  </w:num>
  <w:num w:numId="52" w16cid:durableId="1098212688">
    <w:abstractNumId w:val="7"/>
  </w:num>
  <w:num w:numId="53" w16cid:durableId="1439060405">
    <w:abstractNumId w:val="3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FD"/>
    <w:rsid w:val="000333D2"/>
    <w:rsid w:val="00046A26"/>
    <w:rsid w:val="00054EB7"/>
    <w:rsid w:val="0006099C"/>
    <w:rsid w:val="000631F2"/>
    <w:rsid w:val="00063BC9"/>
    <w:rsid w:val="000649C1"/>
    <w:rsid w:val="00064E34"/>
    <w:rsid w:val="00065F69"/>
    <w:rsid w:val="000665F0"/>
    <w:rsid w:val="000702C7"/>
    <w:rsid w:val="00077EA8"/>
    <w:rsid w:val="00080176"/>
    <w:rsid w:val="00097216"/>
    <w:rsid w:val="000B7E7E"/>
    <w:rsid w:val="000D1F8F"/>
    <w:rsid w:val="000D6B3E"/>
    <w:rsid w:val="000E47CE"/>
    <w:rsid w:val="000F16E9"/>
    <w:rsid w:val="000F632B"/>
    <w:rsid w:val="00107F6F"/>
    <w:rsid w:val="00113264"/>
    <w:rsid w:val="00122C84"/>
    <w:rsid w:val="00132FA3"/>
    <w:rsid w:val="00144950"/>
    <w:rsid w:val="00144C24"/>
    <w:rsid w:val="00146C13"/>
    <w:rsid w:val="00156EEA"/>
    <w:rsid w:val="0017213C"/>
    <w:rsid w:val="00176EA7"/>
    <w:rsid w:val="00182590"/>
    <w:rsid w:val="001835BF"/>
    <w:rsid w:val="00185C77"/>
    <w:rsid w:val="001947C9"/>
    <w:rsid w:val="001959B3"/>
    <w:rsid w:val="001A5BF3"/>
    <w:rsid w:val="001C0257"/>
    <w:rsid w:val="001C51D8"/>
    <w:rsid w:val="001C6822"/>
    <w:rsid w:val="001D233E"/>
    <w:rsid w:val="001D32B0"/>
    <w:rsid w:val="001D5EA8"/>
    <w:rsid w:val="001E1A30"/>
    <w:rsid w:val="001E383C"/>
    <w:rsid w:val="001F4675"/>
    <w:rsid w:val="0020074C"/>
    <w:rsid w:val="00202FC6"/>
    <w:rsid w:val="00205BEA"/>
    <w:rsid w:val="002171A2"/>
    <w:rsid w:val="0022273C"/>
    <w:rsid w:val="00224035"/>
    <w:rsid w:val="002541A7"/>
    <w:rsid w:val="0026696B"/>
    <w:rsid w:val="00293DD8"/>
    <w:rsid w:val="002A5CA8"/>
    <w:rsid w:val="002C12E1"/>
    <w:rsid w:val="002C3FB3"/>
    <w:rsid w:val="002C519E"/>
    <w:rsid w:val="002C69D5"/>
    <w:rsid w:val="002D48F2"/>
    <w:rsid w:val="002E0DEB"/>
    <w:rsid w:val="002F10F2"/>
    <w:rsid w:val="002F1DCD"/>
    <w:rsid w:val="00305630"/>
    <w:rsid w:val="00311F58"/>
    <w:rsid w:val="00316D48"/>
    <w:rsid w:val="00324582"/>
    <w:rsid w:val="00341092"/>
    <w:rsid w:val="003444A3"/>
    <w:rsid w:val="003447F6"/>
    <w:rsid w:val="00352984"/>
    <w:rsid w:val="00354FD7"/>
    <w:rsid w:val="00370439"/>
    <w:rsid w:val="00372B74"/>
    <w:rsid w:val="0039135A"/>
    <w:rsid w:val="00391A26"/>
    <w:rsid w:val="00392D82"/>
    <w:rsid w:val="0039427C"/>
    <w:rsid w:val="003960AA"/>
    <w:rsid w:val="00396F67"/>
    <w:rsid w:val="0039790C"/>
    <w:rsid w:val="003A3632"/>
    <w:rsid w:val="003C55EE"/>
    <w:rsid w:val="003C5607"/>
    <w:rsid w:val="003D290B"/>
    <w:rsid w:val="003D52EF"/>
    <w:rsid w:val="003D7978"/>
    <w:rsid w:val="003F04AF"/>
    <w:rsid w:val="003F232A"/>
    <w:rsid w:val="003F30A1"/>
    <w:rsid w:val="003F4036"/>
    <w:rsid w:val="003F409E"/>
    <w:rsid w:val="003F60C1"/>
    <w:rsid w:val="0040086E"/>
    <w:rsid w:val="0040151A"/>
    <w:rsid w:val="00410320"/>
    <w:rsid w:val="00414998"/>
    <w:rsid w:val="00415861"/>
    <w:rsid w:val="004226B5"/>
    <w:rsid w:val="00427FC9"/>
    <w:rsid w:val="004344A0"/>
    <w:rsid w:val="00441EF6"/>
    <w:rsid w:val="00447507"/>
    <w:rsid w:val="00447D3C"/>
    <w:rsid w:val="00455BB3"/>
    <w:rsid w:val="00457215"/>
    <w:rsid w:val="00460705"/>
    <w:rsid w:val="00466A17"/>
    <w:rsid w:val="00472653"/>
    <w:rsid w:val="00472FC4"/>
    <w:rsid w:val="00482548"/>
    <w:rsid w:val="00483F89"/>
    <w:rsid w:val="004872A3"/>
    <w:rsid w:val="004877B6"/>
    <w:rsid w:val="00487837"/>
    <w:rsid w:val="00496D84"/>
    <w:rsid w:val="00497A71"/>
    <w:rsid w:val="004B2A5D"/>
    <w:rsid w:val="004B42AA"/>
    <w:rsid w:val="004B6906"/>
    <w:rsid w:val="004C63A2"/>
    <w:rsid w:val="004F23A4"/>
    <w:rsid w:val="00511C57"/>
    <w:rsid w:val="00511FD7"/>
    <w:rsid w:val="005148D9"/>
    <w:rsid w:val="005178D8"/>
    <w:rsid w:val="00531FC0"/>
    <w:rsid w:val="0054316F"/>
    <w:rsid w:val="00551AC9"/>
    <w:rsid w:val="00553828"/>
    <w:rsid w:val="00555F4B"/>
    <w:rsid w:val="00571A8B"/>
    <w:rsid w:val="00574278"/>
    <w:rsid w:val="00576C8C"/>
    <w:rsid w:val="00576EBA"/>
    <w:rsid w:val="005832F1"/>
    <w:rsid w:val="00584A3E"/>
    <w:rsid w:val="00586A3D"/>
    <w:rsid w:val="005B314D"/>
    <w:rsid w:val="005B4006"/>
    <w:rsid w:val="005C3103"/>
    <w:rsid w:val="005D6536"/>
    <w:rsid w:val="005E3CFF"/>
    <w:rsid w:val="005E6456"/>
    <w:rsid w:val="005F5693"/>
    <w:rsid w:val="005F699F"/>
    <w:rsid w:val="00606F7C"/>
    <w:rsid w:val="00610365"/>
    <w:rsid w:val="006163EA"/>
    <w:rsid w:val="006171D3"/>
    <w:rsid w:val="0062356F"/>
    <w:rsid w:val="00625D16"/>
    <w:rsid w:val="006331DF"/>
    <w:rsid w:val="006338A0"/>
    <w:rsid w:val="00643997"/>
    <w:rsid w:val="00643C25"/>
    <w:rsid w:val="006548D1"/>
    <w:rsid w:val="006644ED"/>
    <w:rsid w:val="00681346"/>
    <w:rsid w:val="006831FA"/>
    <w:rsid w:val="006A4B81"/>
    <w:rsid w:val="006B37C0"/>
    <w:rsid w:val="006B4BD0"/>
    <w:rsid w:val="006E13DD"/>
    <w:rsid w:val="006F1F1D"/>
    <w:rsid w:val="006F7C34"/>
    <w:rsid w:val="0070082C"/>
    <w:rsid w:val="00716AD4"/>
    <w:rsid w:val="007209B0"/>
    <w:rsid w:val="00731041"/>
    <w:rsid w:val="00732EC9"/>
    <w:rsid w:val="007370E5"/>
    <w:rsid w:val="007517F0"/>
    <w:rsid w:val="007551EA"/>
    <w:rsid w:val="00755A19"/>
    <w:rsid w:val="00757507"/>
    <w:rsid w:val="00776DD7"/>
    <w:rsid w:val="00796FD3"/>
    <w:rsid w:val="00797F1F"/>
    <w:rsid w:val="007A04EB"/>
    <w:rsid w:val="007A7552"/>
    <w:rsid w:val="007C68C6"/>
    <w:rsid w:val="007D16CC"/>
    <w:rsid w:val="007D2B6F"/>
    <w:rsid w:val="008132E1"/>
    <w:rsid w:val="00826F1E"/>
    <w:rsid w:val="00833B54"/>
    <w:rsid w:val="00834264"/>
    <w:rsid w:val="00836A02"/>
    <w:rsid w:val="00836AE4"/>
    <w:rsid w:val="0084035F"/>
    <w:rsid w:val="008805EE"/>
    <w:rsid w:val="00892073"/>
    <w:rsid w:val="0089355B"/>
    <w:rsid w:val="008974AC"/>
    <w:rsid w:val="008A70BC"/>
    <w:rsid w:val="008B519B"/>
    <w:rsid w:val="008D0503"/>
    <w:rsid w:val="008D250E"/>
    <w:rsid w:val="008D768C"/>
    <w:rsid w:val="008E3A93"/>
    <w:rsid w:val="008E4233"/>
    <w:rsid w:val="008E4668"/>
    <w:rsid w:val="008E6C02"/>
    <w:rsid w:val="00900CE9"/>
    <w:rsid w:val="009026AC"/>
    <w:rsid w:val="00921ECC"/>
    <w:rsid w:val="009244EE"/>
    <w:rsid w:val="00930418"/>
    <w:rsid w:val="009520E6"/>
    <w:rsid w:val="00957A55"/>
    <w:rsid w:val="009719BE"/>
    <w:rsid w:val="009748D5"/>
    <w:rsid w:val="00974F31"/>
    <w:rsid w:val="009817EE"/>
    <w:rsid w:val="009851B8"/>
    <w:rsid w:val="00985887"/>
    <w:rsid w:val="00987FFA"/>
    <w:rsid w:val="009A292A"/>
    <w:rsid w:val="009A650A"/>
    <w:rsid w:val="009A6A52"/>
    <w:rsid w:val="009B4B92"/>
    <w:rsid w:val="009C3001"/>
    <w:rsid w:val="009E4B92"/>
    <w:rsid w:val="009F0209"/>
    <w:rsid w:val="009F44A4"/>
    <w:rsid w:val="009F617E"/>
    <w:rsid w:val="00A015FD"/>
    <w:rsid w:val="00A0181B"/>
    <w:rsid w:val="00A12271"/>
    <w:rsid w:val="00A24BA0"/>
    <w:rsid w:val="00A31DDE"/>
    <w:rsid w:val="00A33004"/>
    <w:rsid w:val="00A342DC"/>
    <w:rsid w:val="00A44470"/>
    <w:rsid w:val="00A535C6"/>
    <w:rsid w:val="00A60168"/>
    <w:rsid w:val="00A60172"/>
    <w:rsid w:val="00A70A1A"/>
    <w:rsid w:val="00A7229B"/>
    <w:rsid w:val="00A9379F"/>
    <w:rsid w:val="00A97356"/>
    <w:rsid w:val="00AA1285"/>
    <w:rsid w:val="00AA51A7"/>
    <w:rsid w:val="00AB05FF"/>
    <w:rsid w:val="00AC3050"/>
    <w:rsid w:val="00AC389C"/>
    <w:rsid w:val="00AC55DE"/>
    <w:rsid w:val="00AC59E0"/>
    <w:rsid w:val="00AC6EE3"/>
    <w:rsid w:val="00AD3005"/>
    <w:rsid w:val="00AD47AD"/>
    <w:rsid w:val="00AE1438"/>
    <w:rsid w:val="00AE1986"/>
    <w:rsid w:val="00AE3764"/>
    <w:rsid w:val="00AE40CD"/>
    <w:rsid w:val="00AF26E2"/>
    <w:rsid w:val="00B01DB7"/>
    <w:rsid w:val="00B04BA4"/>
    <w:rsid w:val="00B0771F"/>
    <w:rsid w:val="00B15479"/>
    <w:rsid w:val="00B23B0F"/>
    <w:rsid w:val="00B25144"/>
    <w:rsid w:val="00B4510F"/>
    <w:rsid w:val="00B76325"/>
    <w:rsid w:val="00B766CE"/>
    <w:rsid w:val="00B838CA"/>
    <w:rsid w:val="00B84A70"/>
    <w:rsid w:val="00B861FD"/>
    <w:rsid w:val="00B92CA5"/>
    <w:rsid w:val="00B97C53"/>
    <w:rsid w:val="00BA0700"/>
    <w:rsid w:val="00BC5A0F"/>
    <w:rsid w:val="00BD3F41"/>
    <w:rsid w:val="00BD6A45"/>
    <w:rsid w:val="00BE7499"/>
    <w:rsid w:val="00BF07A4"/>
    <w:rsid w:val="00C00164"/>
    <w:rsid w:val="00C02917"/>
    <w:rsid w:val="00C35D9A"/>
    <w:rsid w:val="00C534F9"/>
    <w:rsid w:val="00C75F64"/>
    <w:rsid w:val="00C765BD"/>
    <w:rsid w:val="00C94F2F"/>
    <w:rsid w:val="00CA2DB8"/>
    <w:rsid w:val="00CA69A6"/>
    <w:rsid w:val="00CA6C27"/>
    <w:rsid w:val="00CA7B31"/>
    <w:rsid w:val="00CD02DD"/>
    <w:rsid w:val="00CD2066"/>
    <w:rsid w:val="00CD3CED"/>
    <w:rsid w:val="00CE0C0F"/>
    <w:rsid w:val="00CE4528"/>
    <w:rsid w:val="00CF58C9"/>
    <w:rsid w:val="00D11C97"/>
    <w:rsid w:val="00D3297E"/>
    <w:rsid w:val="00D4343A"/>
    <w:rsid w:val="00D449F3"/>
    <w:rsid w:val="00D5422B"/>
    <w:rsid w:val="00D5643A"/>
    <w:rsid w:val="00D62E2F"/>
    <w:rsid w:val="00D6625A"/>
    <w:rsid w:val="00DA29FE"/>
    <w:rsid w:val="00DB436F"/>
    <w:rsid w:val="00DC2592"/>
    <w:rsid w:val="00DC29EE"/>
    <w:rsid w:val="00DD67D7"/>
    <w:rsid w:val="00DE13F4"/>
    <w:rsid w:val="00DF745B"/>
    <w:rsid w:val="00DF7AE2"/>
    <w:rsid w:val="00DF7DB1"/>
    <w:rsid w:val="00E15EF5"/>
    <w:rsid w:val="00E20FF2"/>
    <w:rsid w:val="00E26422"/>
    <w:rsid w:val="00E30BD6"/>
    <w:rsid w:val="00E330D0"/>
    <w:rsid w:val="00E4138B"/>
    <w:rsid w:val="00E41EB1"/>
    <w:rsid w:val="00E52A50"/>
    <w:rsid w:val="00E60806"/>
    <w:rsid w:val="00E63A50"/>
    <w:rsid w:val="00E66CF5"/>
    <w:rsid w:val="00E71433"/>
    <w:rsid w:val="00E7238C"/>
    <w:rsid w:val="00E7372E"/>
    <w:rsid w:val="00E74BBD"/>
    <w:rsid w:val="00E84A08"/>
    <w:rsid w:val="00E91917"/>
    <w:rsid w:val="00E96985"/>
    <w:rsid w:val="00EA0FD6"/>
    <w:rsid w:val="00EC164D"/>
    <w:rsid w:val="00EC28DB"/>
    <w:rsid w:val="00EE34CF"/>
    <w:rsid w:val="00EE5923"/>
    <w:rsid w:val="00EE7C86"/>
    <w:rsid w:val="00EF4392"/>
    <w:rsid w:val="00F06564"/>
    <w:rsid w:val="00F06B13"/>
    <w:rsid w:val="00F26582"/>
    <w:rsid w:val="00F32A01"/>
    <w:rsid w:val="00F3395B"/>
    <w:rsid w:val="00F42AEF"/>
    <w:rsid w:val="00F4380F"/>
    <w:rsid w:val="00F45BCA"/>
    <w:rsid w:val="00F4653E"/>
    <w:rsid w:val="00F54D24"/>
    <w:rsid w:val="00F65A84"/>
    <w:rsid w:val="00F74D2E"/>
    <w:rsid w:val="00F82269"/>
    <w:rsid w:val="00F82F8D"/>
    <w:rsid w:val="00F84901"/>
    <w:rsid w:val="00F84C84"/>
    <w:rsid w:val="00F865E6"/>
    <w:rsid w:val="00F87884"/>
    <w:rsid w:val="00F9463C"/>
    <w:rsid w:val="00F960FC"/>
    <w:rsid w:val="00FA0062"/>
    <w:rsid w:val="00FA0E60"/>
    <w:rsid w:val="00FA5C54"/>
    <w:rsid w:val="00FB5106"/>
    <w:rsid w:val="00FC51E9"/>
    <w:rsid w:val="00FD2B81"/>
    <w:rsid w:val="00FD2FDC"/>
    <w:rsid w:val="00FD55CB"/>
    <w:rsid w:val="00FD6253"/>
    <w:rsid w:val="00FE1B6E"/>
    <w:rsid w:val="00FF0F6E"/>
    <w:rsid w:val="0A09B148"/>
    <w:rsid w:val="1B3A587E"/>
    <w:rsid w:val="67572EBD"/>
    <w:rsid w:val="69CDE806"/>
    <w:rsid w:val="78ED15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3B3FE"/>
  <w15:docId w15:val="{9E5E1831-1818-4BB6-BF22-3830B308D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avaden">
    <w:name w:val="Normal"/>
    <w:qFormat/>
    <w:rsid w:val="00B861FD"/>
    <w:rPr>
      <w:rFonts w:ascii="Arial" w:hAnsi="Arial"/>
      <w:sz w:val="24"/>
      <w:lang w:val="en-GB" w:eastAsia="en-US"/>
    </w:rPr>
  </w:style>
  <w:style w:type="paragraph" w:styleId="Naslov3">
    <w:name w:val="heading 3"/>
    <w:basedOn w:val="Navaden"/>
    <w:next w:val="Navaden"/>
    <w:qFormat/>
    <w:rsid w:val="00B861FD"/>
    <w:pPr>
      <w:keepNext/>
      <w:spacing w:before="240" w:after="60"/>
      <w:outlineLvl w:val="2"/>
    </w:pPr>
    <w:rPr>
      <w:rFonts w:cs="Arial"/>
      <w:b/>
      <w:bCs/>
      <w:sz w:val="26"/>
      <w:szCs w:val="26"/>
    </w:rPr>
  </w:style>
  <w:style w:type="paragraph" w:styleId="Naslov6">
    <w:name w:val="heading 6"/>
    <w:basedOn w:val="Navaden"/>
    <w:next w:val="Navaden"/>
    <w:qFormat/>
    <w:rsid w:val="00B861FD"/>
    <w:pPr>
      <w:spacing w:before="240" w:after="60"/>
      <w:outlineLvl w:val="5"/>
    </w:pPr>
    <w:rPr>
      <w:rFonts w:ascii="Times New Roman" w:hAnsi="Times New Roman"/>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rsid w:val="00B861FD"/>
    <w:pPr>
      <w:jc w:val="both"/>
    </w:pPr>
    <w:rPr>
      <w:sz w:val="22"/>
      <w:lang w:val="sl-SI"/>
    </w:rPr>
  </w:style>
  <w:style w:type="paragraph" w:styleId="Glava">
    <w:name w:val="header"/>
    <w:basedOn w:val="Navaden"/>
    <w:rsid w:val="00B861FD"/>
    <w:pPr>
      <w:tabs>
        <w:tab w:val="center" w:pos="4536"/>
        <w:tab w:val="right" w:pos="9072"/>
      </w:tabs>
    </w:pPr>
  </w:style>
  <w:style w:type="paragraph" w:styleId="Noga">
    <w:name w:val="footer"/>
    <w:basedOn w:val="Navaden"/>
    <w:rsid w:val="00B861FD"/>
    <w:pPr>
      <w:tabs>
        <w:tab w:val="center" w:pos="4536"/>
        <w:tab w:val="right" w:pos="9072"/>
      </w:tabs>
    </w:pPr>
  </w:style>
  <w:style w:type="character" w:styleId="tevilkastrani">
    <w:name w:val="page number"/>
    <w:basedOn w:val="Privzetapisavaodstavka"/>
    <w:rsid w:val="00B861FD"/>
  </w:style>
  <w:style w:type="paragraph" w:styleId="Besedilooblaka">
    <w:name w:val="Balloon Text"/>
    <w:basedOn w:val="Navaden"/>
    <w:semiHidden/>
    <w:rsid w:val="00D62E2F"/>
    <w:rPr>
      <w:rFonts w:ascii="Tahoma" w:hAnsi="Tahoma" w:cs="Tahoma"/>
      <w:sz w:val="16"/>
      <w:szCs w:val="16"/>
    </w:rPr>
  </w:style>
  <w:style w:type="character" w:styleId="Hiperpovezava">
    <w:name w:val="Hyperlink"/>
    <w:rsid w:val="00F65A84"/>
    <w:rPr>
      <w:color w:val="0000FF"/>
      <w:u w:val="single"/>
    </w:rPr>
  </w:style>
  <w:style w:type="paragraph" w:customStyle="1" w:styleId="ListParagraph1">
    <w:name w:val="List Paragraph1"/>
    <w:basedOn w:val="Navaden"/>
    <w:rsid w:val="00836AE4"/>
    <w:pPr>
      <w:spacing w:after="200" w:line="276" w:lineRule="auto"/>
      <w:ind w:left="720"/>
      <w:contextualSpacing/>
    </w:pPr>
    <w:rPr>
      <w:rFonts w:ascii="Calibri" w:hAnsi="Calibri"/>
      <w:sz w:val="22"/>
      <w:szCs w:val="22"/>
      <w:lang w:val="sl-SI"/>
    </w:rPr>
  </w:style>
  <w:style w:type="character" w:customStyle="1" w:styleId="AleZavrl">
    <w:name w:val="Aleš Zavrl"/>
    <w:semiHidden/>
    <w:rsid w:val="00836AE4"/>
    <w:rPr>
      <w:rFonts w:ascii="Arial" w:hAnsi="Arial" w:cs="Arial"/>
      <w:color w:val="000080"/>
      <w:sz w:val="20"/>
      <w:szCs w:val="20"/>
    </w:rPr>
  </w:style>
  <w:style w:type="table" w:styleId="Tabelamrea">
    <w:name w:val="Table Grid"/>
    <w:basedOn w:val="Navadnatabela"/>
    <w:rsid w:val="00324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olobesedilo">
    <w:name w:val="Plain Text"/>
    <w:basedOn w:val="Navaden"/>
    <w:link w:val="GolobesediloZnak"/>
    <w:rsid w:val="00AA51A7"/>
    <w:rPr>
      <w:rFonts w:ascii="Courier New" w:hAnsi="Courier New"/>
      <w:sz w:val="20"/>
      <w:lang w:val="sl-SI" w:eastAsia="sl-SI"/>
    </w:rPr>
  </w:style>
  <w:style w:type="character" w:customStyle="1" w:styleId="GolobesediloZnak">
    <w:name w:val="Golo besedilo Znak"/>
    <w:link w:val="Golobesedilo"/>
    <w:rsid w:val="00AA51A7"/>
    <w:rPr>
      <w:rFonts w:ascii="Courier New" w:hAnsi="Courier New"/>
    </w:rPr>
  </w:style>
  <w:style w:type="character" w:customStyle="1" w:styleId="mediumtext1">
    <w:name w:val="medium_text1"/>
    <w:uiPriority w:val="99"/>
    <w:rsid w:val="00AA51A7"/>
    <w:rPr>
      <w:rFonts w:cs="Times New Roman"/>
      <w:sz w:val="24"/>
      <w:szCs w:val="24"/>
    </w:rPr>
  </w:style>
  <w:style w:type="paragraph" w:styleId="Navadensplet">
    <w:name w:val="Normal (Web)"/>
    <w:basedOn w:val="Navaden"/>
    <w:rsid w:val="00AA51A7"/>
    <w:pPr>
      <w:spacing w:after="210"/>
    </w:pPr>
    <w:rPr>
      <w:rFonts w:ascii="Times New Roman" w:hAnsi="Times New Roman"/>
      <w:color w:val="333333"/>
      <w:sz w:val="18"/>
      <w:szCs w:val="18"/>
      <w:lang w:val="sl-SI" w:eastAsia="sl-SI"/>
    </w:rPr>
  </w:style>
  <w:style w:type="character" w:customStyle="1" w:styleId="apple-style-span">
    <w:name w:val="apple-style-span"/>
    <w:uiPriority w:val="99"/>
    <w:rsid w:val="00AA51A7"/>
    <w:rPr>
      <w:rFonts w:cs="Times New Roman"/>
    </w:rPr>
  </w:style>
  <w:style w:type="paragraph" w:customStyle="1" w:styleId="Barvniseznampoudarek11">
    <w:name w:val="Barvni seznam – poudarek 11"/>
    <w:basedOn w:val="Navaden"/>
    <w:uiPriority w:val="34"/>
    <w:qFormat/>
    <w:rsid w:val="00AA51A7"/>
    <w:pPr>
      <w:spacing w:after="200" w:line="276" w:lineRule="auto"/>
      <w:ind w:left="720"/>
      <w:contextualSpacing/>
    </w:pPr>
    <w:rPr>
      <w:rFonts w:ascii="Times New Roman" w:eastAsia="Calibri" w:hAnsi="Times New Roman"/>
      <w:szCs w:val="22"/>
      <w:lang w:val="sl-SI"/>
    </w:rPr>
  </w:style>
  <w:style w:type="paragraph" w:styleId="Odstavekseznama">
    <w:name w:val="List Paragraph"/>
    <w:basedOn w:val="Navaden"/>
    <w:uiPriority w:val="34"/>
    <w:qFormat/>
    <w:rsid w:val="00E7372E"/>
    <w:pPr>
      <w:ind w:left="708"/>
    </w:pPr>
  </w:style>
  <w:style w:type="character" w:styleId="Pripombasklic">
    <w:name w:val="annotation reference"/>
    <w:rsid w:val="00755A19"/>
    <w:rPr>
      <w:sz w:val="16"/>
      <w:szCs w:val="16"/>
    </w:rPr>
  </w:style>
  <w:style w:type="paragraph" w:styleId="Pripombabesedilo">
    <w:name w:val="annotation text"/>
    <w:basedOn w:val="Navaden"/>
    <w:link w:val="PripombabesediloZnak"/>
    <w:rsid w:val="00755A19"/>
    <w:rPr>
      <w:sz w:val="20"/>
    </w:rPr>
  </w:style>
  <w:style w:type="character" w:customStyle="1" w:styleId="PripombabesediloZnak">
    <w:name w:val="Pripomba – besedilo Znak"/>
    <w:link w:val="Pripombabesedilo"/>
    <w:rsid w:val="00755A19"/>
    <w:rPr>
      <w:rFonts w:ascii="Arial" w:hAnsi="Arial"/>
      <w:lang w:val="en-GB" w:eastAsia="en-US"/>
    </w:rPr>
  </w:style>
  <w:style w:type="paragraph" w:styleId="Zadevapripombe">
    <w:name w:val="annotation subject"/>
    <w:basedOn w:val="Pripombabesedilo"/>
    <w:next w:val="Pripombabesedilo"/>
    <w:link w:val="ZadevapripombeZnak"/>
    <w:rsid w:val="00755A19"/>
    <w:rPr>
      <w:b/>
      <w:bCs/>
    </w:rPr>
  </w:style>
  <w:style w:type="character" w:customStyle="1" w:styleId="ZadevapripombeZnak">
    <w:name w:val="Zadeva pripombe Znak"/>
    <w:link w:val="Zadevapripombe"/>
    <w:rsid w:val="00755A19"/>
    <w:rPr>
      <w:rFonts w:ascii="Arial" w:hAnsi="Arial"/>
      <w:b/>
      <w:bCs/>
      <w:lang w:val="en-GB" w:eastAsia="en-US"/>
    </w:rPr>
  </w:style>
  <w:style w:type="paragraph" w:styleId="Revizija">
    <w:name w:val="Revision"/>
    <w:hidden/>
    <w:uiPriority w:val="99"/>
    <w:semiHidden/>
    <w:rsid w:val="0089355B"/>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3CEA6-0002-43D6-BD82-9DCF76E93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5238</Words>
  <Characters>29859</Characters>
  <Application>Microsoft Office Word</Application>
  <DocSecurity>0</DocSecurity>
  <Lines>248</Lines>
  <Paragraphs>70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Matic Kodrič</dc:creator>
  <cp:lastModifiedBy>Matic Kodrič</cp:lastModifiedBy>
  <cp:revision>2</cp:revision>
  <dcterms:created xsi:type="dcterms:W3CDTF">2025-10-16T10:47:00Z</dcterms:created>
  <dcterms:modified xsi:type="dcterms:W3CDTF">2025-10-16T10:47:00Z</dcterms:modified>
</cp:coreProperties>
</file>